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C281D6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jc w:val="center"/>
        <w:rPr>
          <w:rFonts w:ascii="微软雅黑" w:eastAsia="微软雅黑" w:hAnsi="微软雅黑"/>
          <w:sz w:val="72"/>
          <w:szCs w:val="72"/>
        </w:rPr>
      </w:pPr>
      <w:bookmarkStart w:id="0" w:name="_Toc350785456"/>
      <w:r w:rsidRPr="00977D73">
        <w:rPr>
          <w:rFonts w:ascii="微软雅黑" w:eastAsia="微软雅黑" w:hAnsi="微软雅黑" w:hint="eastAsia"/>
          <w:sz w:val="72"/>
          <w:szCs w:val="72"/>
        </w:rPr>
        <w:t>国家能源局福建监管办</w:t>
      </w:r>
    </w:p>
    <w:p w14:paraId="66FBDA1D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jc w:val="center"/>
        <w:rPr>
          <w:rFonts w:ascii="微软雅黑" w:eastAsia="微软雅黑" w:hAnsi="微软雅黑"/>
          <w:color w:val="FF0000"/>
          <w:sz w:val="72"/>
          <w:szCs w:val="72"/>
        </w:rPr>
      </w:pPr>
      <w:r>
        <w:rPr>
          <w:rFonts w:ascii="微软雅黑" w:eastAsia="微软雅黑" w:hAnsi="微软雅黑" w:hint="eastAsia"/>
          <w:sz w:val="72"/>
          <w:szCs w:val="72"/>
        </w:rPr>
        <w:t>资质和信用信息系统</w:t>
      </w:r>
    </w:p>
    <w:p w14:paraId="66EB6F89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jc w:val="center"/>
        <w:rPr>
          <w:rFonts w:ascii="微软雅黑" w:hAnsi="微软雅黑"/>
          <w:color w:val="FF0000"/>
          <w:szCs w:val="56"/>
        </w:rPr>
      </w:pPr>
      <w:r w:rsidRPr="00977D73">
        <w:rPr>
          <w:rFonts w:ascii="Times New Roman" w:hAnsi="Times New Roman" w:hint="eastAsia"/>
          <w:noProof/>
          <w:sz w:val="21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2E80DF" wp14:editId="2F118163">
                <wp:simplePos x="0" y="0"/>
                <wp:positionH relativeFrom="column">
                  <wp:posOffset>404379</wp:posOffset>
                </wp:positionH>
                <wp:positionV relativeFrom="paragraph">
                  <wp:posOffset>124345</wp:posOffset>
                </wp:positionV>
                <wp:extent cx="5257800" cy="0"/>
                <wp:effectExtent l="19050" t="24765" r="19050" b="22860"/>
                <wp:wrapNone/>
                <wp:docPr id="4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57800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666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7C6BCB8" id="Line 3" o:spid="_x0000_s1026" style="position:absolute;left:0;text-align:lef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.85pt,9.8pt" to="445.85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" strokecolor="#066" strokeweight="3pt"/>
            </w:pict>
          </mc:Fallback>
        </mc:AlternateContent>
      </w:r>
    </w:p>
    <w:p w14:paraId="7122D546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jc w:val="center"/>
        <w:rPr>
          <w:rFonts w:ascii="微软雅黑" w:eastAsia="微软雅黑" w:hAnsi="微软雅黑"/>
          <w:sz w:val="56"/>
          <w:szCs w:val="56"/>
        </w:rPr>
      </w:pPr>
      <w:r w:rsidRPr="00977D73">
        <w:rPr>
          <w:rFonts w:ascii="微软雅黑" w:eastAsia="微软雅黑" w:hAnsi="微软雅黑" w:hint="eastAsia"/>
          <w:sz w:val="56"/>
          <w:szCs w:val="56"/>
        </w:rPr>
        <w:t>承装（修、试）电力设施许可</w:t>
      </w:r>
    </w:p>
    <w:p w14:paraId="605CDDF5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jc w:val="center"/>
        <w:rPr>
          <w:rFonts w:ascii="微软雅黑" w:eastAsia="微软雅黑" w:hAnsi="微软雅黑"/>
          <w:sz w:val="56"/>
          <w:szCs w:val="56"/>
        </w:rPr>
      </w:pPr>
      <w:r w:rsidRPr="00977D73">
        <w:rPr>
          <w:rFonts w:ascii="微软雅黑" w:eastAsia="微软雅黑" w:hAnsi="微软雅黑" w:hint="eastAsia"/>
          <w:sz w:val="56"/>
          <w:szCs w:val="56"/>
        </w:rPr>
        <w:t>审批平台申请填报指南</w:t>
      </w:r>
    </w:p>
    <w:p w14:paraId="65BBDFD6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rPr>
          <w:rFonts w:ascii="宋体" w:hAnsi="宋体"/>
          <w:sz w:val="30"/>
          <w:szCs w:val="30"/>
        </w:rPr>
      </w:pPr>
    </w:p>
    <w:p w14:paraId="7386FACB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jc w:val="center"/>
        <w:rPr>
          <w:rFonts w:ascii="宋体" w:hAnsi="宋体"/>
          <w:sz w:val="30"/>
          <w:szCs w:val="30"/>
        </w:rPr>
      </w:pPr>
    </w:p>
    <w:p w14:paraId="1C5026B9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jc w:val="center"/>
        <w:rPr>
          <w:rFonts w:ascii="宋体" w:hAnsi="宋体"/>
          <w:sz w:val="30"/>
          <w:szCs w:val="30"/>
        </w:rPr>
      </w:pPr>
    </w:p>
    <w:p w14:paraId="49EA4D1D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jc w:val="center"/>
        <w:rPr>
          <w:rFonts w:ascii="微软雅黑" w:eastAsia="微软雅黑" w:hAnsi="微软雅黑" w:cs="Courier New"/>
          <w:sz w:val="32"/>
          <w:szCs w:val="32"/>
        </w:rPr>
      </w:pPr>
      <w:r w:rsidRPr="00977D73">
        <w:rPr>
          <w:rFonts w:ascii="微软雅黑" w:eastAsia="微软雅黑" w:hAnsi="微软雅黑" w:cs="Courier New" w:hint="eastAsia"/>
          <w:sz w:val="32"/>
          <w:szCs w:val="32"/>
        </w:rPr>
        <w:t>国家能源局福建监管办公室</w:t>
      </w:r>
    </w:p>
    <w:p w14:paraId="3C9D3D6F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0"/>
        <w:contextualSpacing w:val="0"/>
        <w:jc w:val="center"/>
        <w:rPr>
          <w:rFonts w:ascii="微软雅黑" w:eastAsia="微软雅黑" w:hAnsi="微软雅黑"/>
          <w:sz w:val="32"/>
          <w:szCs w:val="32"/>
        </w:rPr>
      </w:pPr>
      <w:r w:rsidRPr="00977D73">
        <w:rPr>
          <w:rFonts w:ascii="微软雅黑" w:eastAsia="微软雅黑" w:hAnsi="微软雅黑" w:hint="eastAsia"/>
          <w:sz w:val="32"/>
          <w:szCs w:val="32"/>
        </w:rPr>
        <w:t>20</w:t>
      </w:r>
      <w:r>
        <w:rPr>
          <w:rFonts w:ascii="微软雅黑" w:eastAsia="微软雅黑" w:hAnsi="微软雅黑" w:hint="eastAsia"/>
          <w:sz w:val="32"/>
          <w:szCs w:val="32"/>
        </w:rPr>
        <w:t>20</w:t>
      </w:r>
      <w:r w:rsidRPr="00977D73">
        <w:rPr>
          <w:rFonts w:ascii="微软雅黑" w:eastAsia="微软雅黑" w:hAnsi="微软雅黑" w:hint="eastAsia"/>
          <w:sz w:val="32"/>
          <w:szCs w:val="32"/>
        </w:rPr>
        <w:t>年</w:t>
      </w:r>
      <w:r>
        <w:rPr>
          <w:rFonts w:ascii="微软雅黑" w:eastAsia="微软雅黑" w:hAnsi="微软雅黑" w:hint="eastAsia"/>
          <w:sz w:val="32"/>
          <w:szCs w:val="32"/>
        </w:rPr>
        <w:t>12</w:t>
      </w:r>
      <w:r w:rsidRPr="00977D73">
        <w:rPr>
          <w:rFonts w:ascii="微软雅黑" w:eastAsia="微软雅黑" w:hAnsi="微软雅黑" w:hint="eastAsia"/>
          <w:sz w:val="32"/>
          <w:szCs w:val="32"/>
        </w:rPr>
        <w:t>月</w:t>
      </w:r>
    </w:p>
    <w:p w14:paraId="774A9460" w14:textId="77777777" w:rsidR="00977D73" w:rsidRDefault="00977D73" w:rsidP="00977D73">
      <w:pPr>
        <w:spacing w:before="100" w:beforeAutospacing="1" w:after="100" w:afterAutospacing="1" w:line="240" w:lineRule="auto"/>
        <w:ind w:firstLineChars="0" w:firstLine="480"/>
        <w:contextualSpacing w:val="0"/>
        <w:rPr>
          <w:rFonts w:ascii="宋体" w:hAnsi="宋体"/>
          <w:sz w:val="21"/>
          <w:szCs w:val="21"/>
        </w:rPr>
      </w:pPr>
      <w:r w:rsidRPr="00977D73">
        <w:rPr>
          <w:rFonts w:ascii="宋体" w:hAnsi="宋体" w:hint="eastAsia"/>
          <w:sz w:val="21"/>
          <w:szCs w:val="21"/>
        </w:rPr>
        <w:t xml:space="preserve"> </w:t>
      </w:r>
    </w:p>
    <w:p w14:paraId="032B2AE7" w14:textId="77777777" w:rsidR="00977D73" w:rsidRDefault="00977D73" w:rsidP="00977D73">
      <w:pPr>
        <w:spacing w:before="100" w:beforeAutospacing="1" w:after="100" w:afterAutospacing="1" w:line="240" w:lineRule="auto"/>
        <w:ind w:firstLineChars="0" w:firstLine="480"/>
        <w:contextualSpacing w:val="0"/>
        <w:rPr>
          <w:rFonts w:ascii="宋体" w:hAnsi="宋体"/>
          <w:sz w:val="21"/>
          <w:szCs w:val="21"/>
        </w:rPr>
      </w:pPr>
    </w:p>
    <w:p w14:paraId="2A19957E" w14:textId="77777777" w:rsidR="00977D73" w:rsidRPr="00977D73" w:rsidRDefault="00977D73" w:rsidP="00977D73">
      <w:pPr>
        <w:spacing w:before="100" w:beforeAutospacing="1" w:after="100" w:afterAutospacing="1" w:line="240" w:lineRule="auto"/>
        <w:ind w:firstLineChars="0" w:firstLine="480"/>
        <w:contextualSpacing w:val="0"/>
        <w:rPr>
          <w:rFonts w:ascii="宋体" w:hAnsi="宋体"/>
          <w:sz w:val="21"/>
          <w:szCs w:val="21"/>
        </w:rPr>
      </w:pPr>
    </w:p>
    <w:p w14:paraId="46C9841E" w14:textId="77777777" w:rsidR="00977D73" w:rsidRDefault="00977D73">
      <w:pPr>
        <w:widowControl/>
        <w:spacing w:line="240" w:lineRule="auto"/>
        <w:ind w:firstLineChars="0" w:firstLine="0"/>
        <w:contextualSpacing w:val="0"/>
        <w:jc w:val="left"/>
        <w:rPr>
          <w:b/>
          <w:sz w:val="48"/>
          <w:szCs w:val="48"/>
        </w:rPr>
      </w:pPr>
    </w:p>
    <w:p w14:paraId="3BDE428C" w14:textId="77777777" w:rsidR="00757177" w:rsidRDefault="001207D0" w:rsidP="001207D0">
      <w:pPr>
        <w:ind w:firstLine="964"/>
        <w:jc w:val="center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目录</w:t>
      </w:r>
    </w:p>
    <w:p w14:paraId="4364ABCD" w14:textId="44C42AEB" w:rsidR="009906AD" w:rsidRDefault="001207D0">
      <w:pPr>
        <w:pStyle w:val="10"/>
        <w:tabs>
          <w:tab w:val="left" w:pos="1680"/>
          <w:tab w:val="right" w:leader="dot" w:pos="9736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r>
        <w:fldChar w:fldCharType="begin"/>
      </w:r>
      <w:r>
        <w:instrText xml:space="preserve"> TOC \o "1-6" \h \z \u </w:instrText>
      </w:r>
      <w:r>
        <w:fldChar w:fldCharType="separate"/>
      </w:r>
      <w:hyperlink w:anchor="_Toc58354018" w:history="1">
        <w:r w:rsidR="009906AD" w:rsidRPr="007F5FF9">
          <w:rPr>
            <w:rStyle w:val="ad"/>
            <w:noProof/>
          </w:rPr>
          <w:t>第</w:t>
        </w:r>
        <w:r w:rsidR="009906AD" w:rsidRPr="007F5FF9">
          <w:rPr>
            <w:rStyle w:val="ad"/>
            <w:noProof/>
          </w:rPr>
          <w:t>1</w:t>
        </w:r>
        <w:r w:rsidR="009906AD" w:rsidRPr="007F5FF9">
          <w:rPr>
            <w:rStyle w:val="ad"/>
            <w:noProof/>
          </w:rPr>
          <w:t>章</w:t>
        </w:r>
        <w:r w:rsidR="009906AD" w:rsidRPr="007F5FF9">
          <w:rPr>
            <w:rStyle w:val="ad"/>
            <w:noProof/>
          </w:rPr>
          <w:t>.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系统概述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_Toc58354018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</w:t>
        </w:r>
        <w:r w:rsidR="009906AD">
          <w:rPr>
            <w:noProof/>
            <w:webHidden/>
          </w:rPr>
          <w:fldChar w:fldCharType="end"/>
        </w:r>
      </w:hyperlink>
    </w:p>
    <w:p w14:paraId="081F9E49" w14:textId="7C87F74A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19" w:history="1">
        <w:r w:rsidR="009906AD" w:rsidRPr="007F5FF9">
          <w:rPr>
            <w:rStyle w:val="ad"/>
            <w:noProof/>
          </w:rPr>
          <w:t>1.1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范围及应用场景说明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_Toc58354019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</w:t>
        </w:r>
        <w:r w:rsidR="009906AD">
          <w:rPr>
            <w:noProof/>
            <w:webHidden/>
          </w:rPr>
          <w:fldChar w:fldCharType="end"/>
        </w:r>
      </w:hyperlink>
    </w:p>
    <w:p w14:paraId="4007FC95" w14:textId="563269E0" w:rsidR="009906AD" w:rsidRDefault="001C3F0E">
      <w:pPr>
        <w:pStyle w:val="10"/>
        <w:tabs>
          <w:tab w:val="left" w:pos="1680"/>
          <w:tab w:val="right" w:leader="dot" w:pos="9736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0" w:history="1">
        <w:r w:rsidR="009906AD" w:rsidRPr="007F5FF9">
          <w:rPr>
            <w:rStyle w:val="ad"/>
            <w:noProof/>
          </w:rPr>
          <w:t>第</w:t>
        </w:r>
        <w:r w:rsidR="009906AD" w:rsidRPr="007F5FF9">
          <w:rPr>
            <w:rStyle w:val="ad"/>
            <w:noProof/>
          </w:rPr>
          <w:t>2</w:t>
        </w:r>
        <w:r w:rsidR="009906AD" w:rsidRPr="007F5FF9">
          <w:rPr>
            <w:rStyle w:val="ad"/>
            <w:noProof/>
          </w:rPr>
          <w:t>章</w:t>
        </w:r>
        <w:r w:rsidR="009906AD" w:rsidRPr="007F5FF9">
          <w:rPr>
            <w:rStyle w:val="ad"/>
            <w:noProof/>
          </w:rPr>
          <w:t>.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用户注册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_Toc58354020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</w:t>
        </w:r>
        <w:r w:rsidR="009906AD">
          <w:rPr>
            <w:noProof/>
            <w:webHidden/>
          </w:rPr>
          <w:fldChar w:fldCharType="end"/>
        </w:r>
      </w:hyperlink>
    </w:p>
    <w:p w14:paraId="0D71C476" w14:textId="5B04FC11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1" w:history="1">
        <w:r w:rsidR="009906AD" w:rsidRPr="007F5FF9">
          <w:rPr>
            <w:rStyle w:val="ad"/>
            <w:noProof/>
          </w:rPr>
          <w:t>2.1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企业注册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_Toc58354021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</w:t>
        </w:r>
        <w:r w:rsidR="009906AD">
          <w:rPr>
            <w:noProof/>
            <w:webHidden/>
          </w:rPr>
          <w:fldChar w:fldCharType="end"/>
        </w:r>
      </w:hyperlink>
    </w:p>
    <w:p w14:paraId="608A9EA9" w14:textId="1248D0FB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2" w:history="1">
        <w:r w:rsidR="009906AD" w:rsidRPr="007F5FF9">
          <w:rPr>
            <w:rStyle w:val="ad"/>
            <w:noProof/>
          </w:rPr>
          <w:t>2.2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企业登录界面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_Toc58354022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7</w:t>
        </w:r>
        <w:r w:rsidR="009906AD">
          <w:rPr>
            <w:noProof/>
            <w:webHidden/>
          </w:rPr>
          <w:fldChar w:fldCharType="end"/>
        </w:r>
      </w:hyperlink>
    </w:p>
    <w:p w14:paraId="40F59149" w14:textId="67D1F5E0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3" w:history="1">
        <w:r w:rsidR="009906AD" w:rsidRPr="007F5FF9">
          <w:rPr>
            <w:rStyle w:val="ad"/>
            <w:noProof/>
          </w:rPr>
          <w:t>2.2.1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企业信息修改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_Toc58354023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8</w:t>
        </w:r>
        <w:r w:rsidR="009906AD">
          <w:rPr>
            <w:noProof/>
            <w:webHidden/>
          </w:rPr>
          <w:fldChar w:fldCharType="end"/>
        </w:r>
      </w:hyperlink>
    </w:p>
    <w:p w14:paraId="27D379D5" w14:textId="7DFDCE39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4" w:history="1">
        <w:r w:rsidR="009906AD" w:rsidRPr="007F5FF9">
          <w:rPr>
            <w:rStyle w:val="ad"/>
            <w:noProof/>
          </w:rPr>
          <w:t>2.2.2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修改密码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_Toc58354024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10</w:t>
        </w:r>
        <w:r w:rsidR="009906AD">
          <w:rPr>
            <w:noProof/>
            <w:webHidden/>
          </w:rPr>
          <w:fldChar w:fldCharType="end"/>
        </w:r>
      </w:hyperlink>
    </w:p>
    <w:p w14:paraId="76F5B1D3" w14:textId="68BFC829" w:rsidR="009906AD" w:rsidRDefault="001C3F0E">
      <w:pPr>
        <w:pStyle w:val="10"/>
        <w:tabs>
          <w:tab w:val="left" w:pos="1680"/>
          <w:tab w:val="right" w:leader="dot" w:pos="9736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5" w:history="1">
        <w:r w:rsidR="009906AD" w:rsidRPr="007F5FF9">
          <w:rPr>
            <w:rStyle w:val="ad"/>
            <w:noProof/>
          </w:rPr>
          <w:t>第</w:t>
        </w:r>
        <w:r w:rsidR="009906AD" w:rsidRPr="007F5FF9">
          <w:rPr>
            <w:rStyle w:val="ad"/>
            <w:noProof/>
          </w:rPr>
          <w:t>3</w:t>
        </w:r>
        <w:r w:rsidR="009906AD" w:rsidRPr="007F5FF9">
          <w:rPr>
            <w:rStyle w:val="ad"/>
            <w:noProof/>
          </w:rPr>
          <w:t>章</w:t>
        </w:r>
        <w:r w:rsidR="009906AD" w:rsidRPr="007F5FF9">
          <w:rPr>
            <w:rStyle w:val="ad"/>
            <w:noProof/>
          </w:rPr>
          <w:t>.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承装修试企业许可申请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_Toc58354025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11</w:t>
        </w:r>
        <w:r w:rsidR="009906AD">
          <w:rPr>
            <w:noProof/>
            <w:webHidden/>
          </w:rPr>
          <w:fldChar w:fldCharType="end"/>
        </w:r>
      </w:hyperlink>
    </w:p>
    <w:p w14:paraId="4AB3D680" w14:textId="09468D50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6" w:history="1">
        <w:r w:rsidR="009906AD" w:rsidRPr="007F5FF9">
          <w:rPr>
            <w:rStyle w:val="ad"/>
            <w:noProof/>
          </w:rPr>
          <w:t>3.1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许可证新申请数据填报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_Toc58354026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11</w:t>
        </w:r>
        <w:r w:rsidR="009906AD">
          <w:rPr>
            <w:noProof/>
            <w:webHidden/>
          </w:rPr>
          <w:fldChar w:fldCharType="end"/>
        </w:r>
      </w:hyperlink>
    </w:p>
    <w:p w14:paraId="7038C73C" w14:textId="6C60FCB0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7" w:history="1">
        <w:r w:rsidR="009906AD" w:rsidRPr="007F5FF9">
          <w:rPr>
            <w:rStyle w:val="ad"/>
            <w:noProof/>
          </w:rPr>
          <w:t>3.1.1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申请类别界面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_Toc58354027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11</w:t>
        </w:r>
        <w:r w:rsidR="009906AD">
          <w:rPr>
            <w:noProof/>
            <w:webHidden/>
          </w:rPr>
          <w:fldChar w:fldCharType="end"/>
        </w:r>
      </w:hyperlink>
    </w:p>
    <w:p w14:paraId="4D4047BA" w14:textId="70795D1F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8" w:history="1">
        <w:r w:rsidR="009906AD" w:rsidRPr="007F5FF9">
          <w:rPr>
            <w:rStyle w:val="ad"/>
            <w:noProof/>
          </w:rPr>
          <w:t>3.1.2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基本情况界面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_Toc58354028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12</w:t>
        </w:r>
        <w:r w:rsidR="009906AD">
          <w:rPr>
            <w:noProof/>
            <w:webHidden/>
          </w:rPr>
          <w:fldChar w:fldCharType="end"/>
        </w:r>
      </w:hyperlink>
    </w:p>
    <w:p w14:paraId="360C7905" w14:textId="3365BB78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29" w:history="1">
        <w:r w:rsidR="009906AD" w:rsidRPr="007F5FF9">
          <w:rPr>
            <w:rStyle w:val="ad"/>
            <w:noProof/>
          </w:rPr>
          <w:t>3.1.3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技术负责人界面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_Toc58354029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14</w:t>
        </w:r>
        <w:r w:rsidR="009906AD">
          <w:rPr>
            <w:noProof/>
            <w:webHidden/>
          </w:rPr>
          <w:fldChar w:fldCharType="end"/>
        </w:r>
      </w:hyperlink>
    </w:p>
    <w:p w14:paraId="178B957A" w14:textId="7563649A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0" w:history="1">
        <w:r w:rsidR="009906AD" w:rsidRPr="007F5FF9">
          <w:rPr>
            <w:rStyle w:val="ad"/>
            <w:noProof/>
          </w:rPr>
          <w:t>3.1.4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安全负责人界面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_Toc58354030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15</w:t>
        </w:r>
        <w:r w:rsidR="009906AD">
          <w:rPr>
            <w:noProof/>
            <w:webHidden/>
          </w:rPr>
          <w:fldChar w:fldCharType="end"/>
        </w:r>
      </w:hyperlink>
    </w:p>
    <w:p w14:paraId="60F228EF" w14:textId="127613EF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1" w:history="1">
        <w:r w:rsidR="009906AD" w:rsidRPr="007F5FF9">
          <w:rPr>
            <w:rStyle w:val="ad"/>
            <w:noProof/>
          </w:rPr>
          <w:t>3.1.5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电力相关技术人员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_Toc58354031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18</w:t>
        </w:r>
        <w:r w:rsidR="009906AD">
          <w:rPr>
            <w:noProof/>
            <w:webHidden/>
          </w:rPr>
          <w:fldChar w:fldCharType="end"/>
        </w:r>
      </w:hyperlink>
    </w:p>
    <w:p w14:paraId="45193AD5" w14:textId="3BE7513E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2" w:history="1">
        <w:r w:rsidR="009906AD" w:rsidRPr="007F5FF9">
          <w:rPr>
            <w:rStyle w:val="ad"/>
            <w:noProof/>
          </w:rPr>
          <w:t>3.1.6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电力相关专业技能人员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_Toc58354032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18</w:t>
        </w:r>
        <w:r w:rsidR="009906AD">
          <w:rPr>
            <w:noProof/>
            <w:webHidden/>
          </w:rPr>
          <w:fldChar w:fldCharType="end"/>
        </w:r>
      </w:hyperlink>
    </w:p>
    <w:p w14:paraId="73F2C755" w14:textId="7D2B20DD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3" w:history="1">
        <w:r w:rsidR="009906AD" w:rsidRPr="007F5FF9">
          <w:rPr>
            <w:rStyle w:val="ad"/>
            <w:noProof/>
          </w:rPr>
          <w:t>3.1.7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容缺受理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_Toc58354033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19</w:t>
        </w:r>
        <w:r w:rsidR="009906AD">
          <w:rPr>
            <w:noProof/>
            <w:webHidden/>
          </w:rPr>
          <w:fldChar w:fldCharType="end"/>
        </w:r>
      </w:hyperlink>
    </w:p>
    <w:p w14:paraId="43D5EC6F" w14:textId="6EDD58F8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4" w:history="1">
        <w:r w:rsidR="009906AD" w:rsidRPr="007F5FF9">
          <w:rPr>
            <w:rStyle w:val="ad"/>
            <w:noProof/>
          </w:rPr>
          <w:t>3.1.8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自贸区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_Toc58354034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20</w:t>
        </w:r>
        <w:r w:rsidR="009906AD">
          <w:rPr>
            <w:noProof/>
            <w:webHidden/>
          </w:rPr>
          <w:fldChar w:fldCharType="end"/>
        </w:r>
      </w:hyperlink>
    </w:p>
    <w:p w14:paraId="00DC2F2D" w14:textId="50780D7E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5" w:history="1">
        <w:r w:rsidR="009906AD" w:rsidRPr="007F5FF9">
          <w:rPr>
            <w:rStyle w:val="ad"/>
            <w:noProof/>
          </w:rPr>
          <w:t>3.2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登记事项变更填报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_Toc58354035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21</w:t>
        </w:r>
        <w:r w:rsidR="009906AD">
          <w:rPr>
            <w:noProof/>
            <w:webHidden/>
          </w:rPr>
          <w:fldChar w:fldCharType="end"/>
        </w:r>
      </w:hyperlink>
    </w:p>
    <w:p w14:paraId="1A0A8474" w14:textId="4E6389B9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6" w:history="1">
        <w:r w:rsidR="009906AD" w:rsidRPr="007F5FF9">
          <w:rPr>
            <w:rStyle w:val="ad"/>
            <w:noProof/>
          </w:rPr>
          <w:t>3.2.1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基本情况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_Toc58354036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21</w:t>
        </w:r>
        <w:r w:rsidR="009906AD">
          <w:rPr>
            <w:noProof/>
            <w:webHidden/>
          </w:rPr>
          <w:fldChar w:fldCharType="end"/>
        </w:r>
      </w:hyperlink>
    </w:p>
    <w:p w14:paraId="208804F9" w14:textId="4CCFC0AE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7" w:history="1">
        <w:r w:rsidR="009906AD" w:rsidRPr="007F5FF9">
          <w:rPr>
            <w:rStyle w:val="ad"/>
            <w:noProof/>
          </w:rPr>
          <w:t>3.2.2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申请变更内容界面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_Toc58354037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22</w:t>
        </w:r>
        <w:r w:rsidR="009906AD">
          <w:rPr>
            <w:noProof/>
            <w:webHidden/>
          </w:rPr>
          <w:fldChar w:fldCharType="end"/>
        </w:r>
      </w:hyperlink>
    </w:p>
    <w:p w14:paraId="1D339798" w14:textId="06F27019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8" w:history="1">
        <w:r w:rsidR="009906AD" w:rsidRPr="007F5FF9">
          <w:rPr>
            <w:rStyle w:val="ad"/>
            <w:noProof/>
          </w:rPr>
          <w:t>3.2.3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申请附件及明细界面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_Toc58354038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23</w:t>
        </w:r>
        <w:r w:rsidR="009906AD">
          <w:rPr>
            <w:noProof/>
            <w:webHidden/>
          </w:rPr>
          <w:fldChar w:fldCharType="end"/>
        </w:r>
      </w:hyperlink>
    </w:p>
    <w:p w14:paraId="5F4B56DB" w14:textId="0C9CD91C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39" w:history="1">
        <w:r w:rsidR="009906AD" w:rsidRPr="007F5FF9">
          <w:rPr>
            <w:rStyle w:val="ad"/>
            <w:noProof/>
          </w:rPr>
          <w:t>3.2.4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自贸区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_Toc58354039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23</w:t>
        </w:r>
        <w:r w:rsidR="009906AD">
          <w:rPr>
            <w:noProof/>
            <w:webHidden/>
          </w:rPr>
          <w:fldChar w:fldCharType="end"/>
        </w:r>
      </w:hyperlink>
    </w:p>
    <w:p w14:paraId="684FED54" w14:textId="54634E00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0" w:history="1">
        <w:r w:rsidR="009906AD" w:rsidRPr="007F5FF9">
          <w:rPr>
            <w:rStyle w:val="ad"/>
            <w:noProof/>
          </w:rPr>
          <w:t>3.3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许可事项变更填报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_Toc58354040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24</w:t>
        </w:r>
        <w:r w:rsidR="009906AD">
          <w:rPr>
            <w:noProof/>
            <w:webHidden/>
          </w:rPr>
          <w:fldChar w:fldCharType="end"/>
        </w:r>
      </w:hyperlink>
    </w:p>
    <w:p w14:paraId="5D50A8E6" w14:textId="7C839DD6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1" w:history="1">
        <w:r w:rsidR="009906AD" w:rsidRPr="007F5FF9">
          <w:rPr>
            <w:rStyle w:val="ad"/>
            <w:noProof/>
          </w:rPr>
          <w:t>3.3.1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申请信息界面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_Toc58354041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24</w:t>
        </w:r>
        <w:r w:rsidR="009906AD">
          <w:rPr>
            <w:noProof/>
            <w:webHidden/>
          </w:rPr>
          <w:fldChar w:fldCharType="end"/>
        </w:r>
      </w:hyperlink>
    </w:p>
    <w:p w14:paraId="7A6C6348" w14:textId="48CE4883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2" w:history="1">
        <w:r w:rsidR="009906AD" w:rsidRPr="007F5FF9">
          <w:rPr>
            <w:rStyle w:val="ad"/>
            <w:noProof/>
          </w:rPr>
          <w:t>3.3.2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基本情况界面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_Toc58354042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25</w:t>
        </w:r>
        <w:r w:rsidR="009906AD">
          <w:rPr>
            <w:noProof/>
            <w:webHidden/>
          </w:rPr>
          <w:fldChar w:fldCharType="end"/>
        </w:r>
      </w:hyperlink>
    </w:p>
    <w:p w14:paraId="2B29B84B" w14:textId="6533ECD6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3" w:history="1">
        <w:r w:rsidR="009906AD" w:rsidRPr="007F5FF9">
          <w:rPr>
            <w:rStyle w:val="ad"/>
            <w:noProof/>
          </w:rPr>
          <w:t>3.3.3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技术负责人界面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_Toc58354043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27</w:t>
        </w:r>
        <w:r w:rsidR="009906AD">
          <w:rPr>
            <w:noProof/>
            <w:webHidden/>
          </w:rPr>
          <w:fldChar w:fldCharType="end"/>
        </w:r>
      </w:hyperlink>
    </w:p>
    <w:p w14:paraId="7A8FE7E4" w14:textId="3C58883F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4" w:history="1">
        <w:r w:rsidR="009906AD" w:rsidRPr="007F5FF9">
          <w:rPr>
            <w:rStyle w:val="ad"/>
            <w:noProof/>
          </w:rPr>
          <w:t>3.3.4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安全负责人界面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_Toc58354044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29</w:t>
        </w:r>
        <w:r w:rsidR="009906AD">
          <w:rPr>
            <w:noProof/>
            <w:webHidden/>
          </w:rPr>
          <w:fldChar w:fldCharType="end"/>
        </w:r>
      </w:hyperlink>
    </w:p>
    <w:p w14:paraId="7DBFFD13" w14:textId="44216809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5" w:history="1">
        <w:r w:rsidR="009906AD" w:rsidRPr="007F5FF9">
          <w:rPr>
            <w:rStyle w:val="ad"/>
            <w:noProof/>
          </w:rPr>
          <w:t>3.3.5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电力相关专业技能人员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_Toc58354045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31</w:t>
        </w:r>
        <w:r w:rsidR="009906AD">
          <w:rPr>
            <w:noProof/>
            <w:webHidden/>
          </w:rPr>
          <w:fldChar w:fldCharType="end"/>
        </w:r>
      </w:hyperlink>
    </w:p>
    <w:p w14:paraId="495CCDCB" w14:textId="1204686F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6" w:history="1">
        <w:r w:rsidR="009906AD" w:rsidRPr="007F5FF9">
          <w:rPr>
            <w:rStyle w:val="ad"/>
            <w:noProof/>
          </w:rPr>
          <w:t>3.3.6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电力相关专业技能人员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_Toc58354046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31</w:t>
        </w:r>
        <w:r w:rsidR="009906AD">
          <w:rPr>
            <w:noProof/>
            <w:webHidden/>
          </w:rPr>
          <w:fldChar w:fldCharType="end"/>
        </w:r>
      </w:hyperlink>
    </w:p>
    <w:p w14:paraId="084FC362" w14:textId="70602ED4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7" w:history="1">
        <w:r w:rsidR="009906AD" w:rsidRPr="007F5FF9">
          <w:rPr>
            <w:rStyle w:val="ad"/>
            <w:noProof/>
          </w:rPr>
          <w:t>3.3.7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规定年限内主要业绩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_Toc58354047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33</w:t>
        </w:r>
        <w:r w:rsidR="009906AD">
          <w:rPr>
            <w:noProof/>
            <w:webHidden/>
          </w:rPr>
          <w:fldChar w:fldCharType="end"/>
        </w:r>
      </w:hyperlink>
    </w:p>
    <w:p w14:paraId="770749E2" w14:textId="73E41E66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8" w:history="1">
        <w:r w:rsidR="009906AD" w:rsidRPr="007F5FF9">
          <w:rPr>
            <w:rStyle w:val="ad"/>
            <w:noProof/>
          </w:rPr>
          <w:t>3.3.8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资料提交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_Toc58354048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34</w:t>
        </w:r>
        <w:r w:rsidR="009906AD">
          <w:rPr>
            <w:noProof/>
            <w:webHidden/>
          </w:rPr>
          <w:fldChar w:fldCharType="end"/>
        </w:r>
      </w:hyperlink>
    </w:p>
    <w:p w14:paraId="6DAA67A6" w14:textId="34B9B9DE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49" w:history="1">
        <w:r w:rsidR="009906AD" w:rsidRPr="007F5FF9">
          <w:rPr>
            <w:rStyle w:val="ad"/>
            <w:noProof/>
          </w:rPr>
          <w:t>3.3.9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申请废弃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_Toc58354049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34</w:t>
        </w:r>
        <w:r w:rsidR="009906AD">
          <w:rPr>
            <w:noProof/>
            <w:webHidden/>
          </w:rPr>
          <w:fldChar w:fldCharType="end"/>
        </w:r>
      </w:hyperlink>
    </w:p>
    <w:p w14:paraId="3D573195" w14:textId="53202B73" w:rsidR="009906AD" w:rsidRDefault="001C3F0E">
      <w:pPr>
        <w:pStyle w:val="30"/>
        <w:tabs>
          <w:tab w:val="left" w:pos="2198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0" w:history="1">
        <w:r w:rsidR="009906AD" w:rsidRPr="007F5FF9">
          <w:rPr>
            <w:rStyle w:val="ad"/>
            <w:noProof/>
          </w:rPr>
          <w:t>3.3.10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容缺受理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_Toc58354050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35</w:t>
        </w:r>
        <w:r w:rsidR="009906AD">
          <w:rPr>
            <w:noProof/>
            <w:webHidden/>
          </w:rPr>
          <w:fldChar w:fldCharType="end"/>
        </w:r>
      </w:hyperlink>
    </w:p>
    <w:p w14:paraId="5515F8B8" w14:textId="34DD05AA" w:rsidR="009906AD" w:rsidRDefault="001C3F0E">
      <w:pPr>
        <w:pStyle w:val="30"/>
        <w:tabs>
          <w:tab w:val="left" w:pos="2198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1" w:history="1">
        <w:r w:rsidR="009906AD" w:rsidRPr="007F5FF9">
          <w:rPr>
            <w:rStyle w:val="ad"/>
            <w:noProof/>
          </w:rPr>
          <w:t>3.3.11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自贸区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_Toc58354051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35</w:t>
        </w:r>
        <w:r w:rsidR="009906AD">
          <w:rPr>
            <w:noProof/>
            <w:webHidden/>
          </w:rPr>
          <w:fldChar w:fldCharType="end"/>
        </w:r>
      </w:hyperlink>
    </w:p>
    <w:p w14:paraId="46F391A5" w14:textId="2B1D8888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2" w:history="1">
        <w:r w:rsidR="009906AD" w:rsidRPr="007F5FF9">
          <w:rPr>
            <w:rStyle w:val="ad"/>
            <w:noProof/>
          </w:rPr>
          <w:t>3.4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许可证延续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_Toc58354052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36</w:t>
        </w:r>
        <w:r w:rsidR="009906AD">
          <w:rPr>
            <w:noProof/>
            <w:webHidden/>
          </w:rPr>
          <w:fldChar w:fldCharType="end"/>
        </w:r>
      </w:hyperlink>
    </w:p>
    <w:p w14:paraId="092748E0" w14:textId="331261A0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3" w:history="1">
        <w:r w:rsidR="009906AD" w:rsidRPr="007F5FF9">
          <w:rPr>
            <w:rStyle w:val="ad"/>
            <w:noProof/>
          </w:rPr>
          <w:t>3.4.1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基本情况界面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_Toc58354053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36</w:t>
        </w:r>
        <w:r w:rsidR="009906AD">
          <w:rPr>
            <w:noProof/>
            <w:webHidden/>
          </w:rPr>
          <w:fldChar w:fldCharType="end"/>
        </w:r>
      </w:hyperlink>
    </w:p>
    <w:p w14:paraId="43237C5C" w14:textId="44A8277F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4" w:history="1">
        <w:r w:rsidR="009906AD" w:rsidRPr="007F5FF9">
          <w:rPr>
            <w:rStyle w:val="ad"/>
            <w:noProof/>
          </w:rPr>
          <w:t>3.4.2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技术负责人界面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_Toc58354054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38</w:t>
        </w:r>
        <w:r w:rsidR="009906AD">
          <w:rPr>
            <w:noProof/>
            <w:webHidden/>
          </w:rPr>
          <w:fldChar w:fldCharType="end"/>
        </w:r>
      </w:hyperlink>
    </w:p>
    <w:p w14:paraId="4366BE19" w14:textId="20A4018F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5" w:history="1">
        <w:r w:rsidR="009906AD" w:rsidRPr="007F5FF9">
          <w:rPr>
            <w:rStyle w:val="ad"/>
            <w:noProof/>
          </w:rPr>
          <w:t>3.4.3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安全负责人界面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_Toc58354055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39</w:t>
        </w:r>
        <w:r w:rsidR="009906AD">
          <w:rPr>
            <w:noProof/>
            <w:webHidden/>
          </w:rPr>
          <w:fldChar w:fldCharType="end"/>
        </w:r>
      </w:hyperlink>
    </w:p>
    <w:p w14:paraId="57979567" w14:textId="6837A6F7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6" w:history="1">
        <w:r w:rsidR="009906AD" w:rsidRPr="007F5FF9">
          <w:rPr>
            <w:rStyle w:val="ad"/>
            <w:noProof/>
          </w:rPr>
          <w:t>3.4.4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电力相关技术人员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_Toc58354056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41</w:t>
        </w:r>
        <w:r w:rsidR="009906AD">
          <w:rPr>
            <w:noProof/>
            <w:webHidden/>
          </w:rPr>
          <w:fldChar w:fldCharType="end"/>
        </w:r>
      </w:hyperlink>
    </w:p>
    <w:p w14:paraId="6D4B85D4" w14:textId="20DDFDDA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7" w:history="1">
        <w:r w:rsidR="009906AD" w:rsidRPr="007F5FF9">
          <w:rPr>
            <w:rStyle w:val="ad"/>
            <w:noProof/>
          </w:rPr>
          <w:t>3.4.5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电力相关专业技能人员界面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_Toc58354057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42</w:t>
        </w:r>
        <w:r w:rsidR="009906AD">
          <w:rPr>
            <w:noProof/>
            <w:webHidden/>
          </w:rPr>
          <w:fldChar w:fldCharType="end"/>
        </w:r>
      </w:hyperlink>
    </w:p>
    <w:p w14:paraId="055A080F" w14:textId="6FCD3FF0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8" w:history="1">
        <w:r w:rsidR="009906AD" w:rsidRPr="007F5FF9">
          <w:rPr>
            <w:rStyle w:val="ad"/>
            <w:noProof/>
          </w:rPr>
          <w:t>3.4.6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规定年限内主要业绩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_Toc58354058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44</w:t>
        </w:r>
        <w:r w:rsidR="009906AD">
          <w:rPr>
            <w:noProof/>
            <w:webHidden/>
          </w:rPr>
          <w:fldChar w:fldCharType="end"/>
        </w:r>
      </w:hyperlink>
    </w:p>
    <w:p w14:paraId="69F3EC9B" w14:textId="026B8CD0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59" w:history="1">
        <w:r w:rsidR="009906AD" w:rsidRPr="007F5FF9">
          <w:rPr>
            <w:rStyle w:val="ad"/>
            <w:noProof/>
          </w:rPr>
          <w:t>3.4.7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资料提交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_Toc58354059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45</w:t>
        </w:r>
        <w:r w:rsidR="009906AD">
          <w:rPr>
            <w:noProof/>
            <w:webHidden/>
          </w:rPr>
          <w:fldChar w:fldCharType="end"/>
        </w:r>
      </w:hyperlink>
    </w:p>
    <w:p w14:paraId="4DC8E940" w14:textId="5CE9AAC3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0" w:history="1">
        <w:r w:rsidR="009906AD" w:rsidRPr="007F5FF9">
          <w:rPr>
            <w:rStyle w:val="ad"/>
            <w:noProof/>
          </w:rPr>
          <w:t>3.4.8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自贸区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_Toc58354060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45</w:t>
        </w:r>
        <w:r w:rsidR="009906AD">
          <w:rPr>
            <w:noProof/>
            <w:webHidden/>
          </w:rPr>
          <w:fldChar w:fldCharType="end"/>
        </w:r>
      </w:hyperlink>
    </w:p>
    <w:p w14:paraId="2FA90827" w14:textId="2CF6CE9B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1" w:history="1">
        <w:r w:rsidR="009906AD" w:rsidRPr="007F5FF9">
          <w:rPr>
            <w:rStyle w:val="ad"/>
            <w:noProof/>
          </w:rPr>
          <w:t>3.5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许可证补（换）证申请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_Toc58354061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46</w:t>
        </w:r>
        <w:r w:rsidR="009906AD">
          <w:rPr>
            <w:noProof/>
            <w:webHidden/>
          </w:rPr>
          <w:fldChar w:fldCharType="end"/>
        </w:r>
      </w:hyperlink>
    </w:p>
    <w:p w14:paraId="02AA9A16" w14:textId="73A9C0FA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2" w:history="1">
        <w:r w:rsidR="009906AD" w:rsidRPr="007F5FF9">
          <w:rPr>
            <w:rStyle w:val="ad"/>
            <w:noProof/>
          </w:rPr>
          <w:t>3.5.1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自贸区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_Toc58354062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47</w:t>
        </w:r>
        <w:r w:rsidR="009906AD">
          <w:rPr>
            <w:noProof/>
            <w:webHidden/>
          </w:rPr>
          <w:fldChar w:fldCharType="end"/>
        </w:r>
      </w:hyperlink>
    </w:p>
    <w:p w14:paraId="65E5F044" w14:textId="5B9F9394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3" w:history="1">
        <w:r w:rsidR="009906AD" w:rsidRPr="007F5FF9">
          <w:rPr>
            <w:rStyle w:val="ad"/>
            <w:noProof/>
          </w:rPr>
          <w:t>3.6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许可证注销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_Toc58354063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48</w:t>
        </w:r>
        <w:r w:rsidR="009906AD">
          <w:rPr>
            <w:noProof/>
            <w:webHidden/>
          </w:rPr>
          <w:fldChar w:fldCharType="end"/>
        </w:r>
      </w:hyperlink>
    </w:p>
    <w:p w14:paraId="413F5C56" w14:textId="3B64F57C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4" w:history="1">
        <w:r w:rsidR="009906AD" w:rsidRPr="007F5FF9">
          <w:rPr>
            <w:rStyle w:val="ad"/>
            <w:noProof/>
          </w:rPr>
          <w:t>3.7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人员变更申请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_Toc58354064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49</w:t>
        </w:r>
        <w:r w:rsidR="009906AD">
          <w:rPr>
            <w:noProof/>
            <w:webHidden/>
          </w:rPr>
          <w:fldChar w:fldCharType="end"/>
        </w:r>
      </w:hyperlink>
    </w:p>
    <w:p w14:paraId="36C634D9" w14:textId="6A07FC83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5" w:history="1">
        <w:r w:rsidR="009906AD" w:rsidRPr="007F5FF9">
          <w:rPr>
            <w:rStyle w:val="ad"/>
            <w:noProof/>
          </w:rPr>
          <w:t>3.8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业务办理终止申请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_Toc58354065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52</w:t>
        </w:r>
        <w:r w:rsidR="009906AD">
          <w:rPr>
            <w:noProof/>
            <w:webHidden/>
          </w:rPr>
          <w:fldChar w:fldCharType="end"/>
        </w:r>
      </w:hyperlink>
    </w:p>
    <w:p w14:paraId="6CE627FF" w14:textId="5E7B2228" w:rsidR="009906AD" w:rsidRDefault="001C3F0E">
      <w:pPr>
        <w:pStyle w:val="10"/>
        <w:tabs>
          <w:tab w:val="left" w:pos="1680"/>
          <w:tab w:val="right" w:leader="dot" w:pos="9736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6" w:history="1">
        <w:r w:rsidR="009906AD" w:rsidRPr="007F5FF9">
          <w:rPr>
            <w:rStyle w:val="ad"/>
            <w:noProof/>
          </w:rPr>
          <w:t>第</w:t>
        </w:r>
        <w:r w:rsidR="009906AD" w:rsidRPr="007F5FF9">
          <w:rPr>
            <w:rStyle w:val="ad"/>
            <w:noProof/>
          </w:rPr>
          <w:t>4</w:t>
        </w:r>
        <w:r w:rsidR="009906AD" w:rsidRPr="007F5FF9">
          <w:rPr>
            <w:rStyle w:val="ad"/>
            <w:noProof/>
          </w:rPr>
          <w:t>章</w:t>
        </w:r>
        <w:r w:rsidR="009906AD" w:rsidRPr="007F5FF9">
          <w:rPr>
            <w:rStyle w:val="ad"/>
            <w:noProof/>
          </w:rPr>
          <w:t>.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好差评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_Toc58354066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52</w:t>
        </w:r>
        <w:r w:rsidR="009906AD">
          <w:rPr>
            <w:noProof/>
            <w:webHidden/>
          </w:rPr>
          <w:fldChar w:fldCharType="end"/>
        </w:r>
      </w:hyperlink>
    </w:p>
    <w:p w14:paraId="54994032" w14:textId="4A6A8C13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7" w:history="1">
        <w:r w:rsidR="009906AD" w:rsidRPr="007F5FF9">
          <w:rPr>
            <w:rStyle w:val="ad"/>
            <w:noProof/>
          </w:rPr>
          <w:t>4.1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一事一评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_Toc58354067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52</w:t>
        </w:r>
        <w:r w:rsidR="009906AD">
          <w:rPr>
            <w:noProof/>
            <w:webHidden/>
          </w:rPr>
          <w:fldChar w:fldCharType="end"/>
        </w:r>
      </w:hyperlink>
    </w:p>
    <w:p w14:paraId="1640A0FF" w14:textId="43FE5D84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8" w:history="1">
        <w:r w:rsidR="009906AD" w:rsidRPr="007F5FF9">
          <w:rPr>
            <w:rStyle w:val="ad"/>
            <w:noProof/>
          </w:rPr>
          <w:t>4.1.1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一事一评界面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_Toc58354068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52</w:t>
        </w:r>
        <w:r w:rsidR="009906AD">
          <w:rPr>
            <w:noProof/>
            <w:webHidden/>
          </w:rPr>
          <w:fldChar w:fldCharType="end"/>
        </w:r>
      </w:hyperlink>
    </w:p>
    <w:p w14:paraId="486D2084" w14:textId="6F237BB3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69" w:history="1">
        <w:r w:rsidR="009906AD" w:rsidRPr="007F5FF9">
          <w:rPr>
            <w:rStyle w:val="ad"/>
            <w:noProof/>
          </w:rPr>
          <w:t>4.1.2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好差评服务页面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_Toc58354069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53</w:t>
        </w:r>
        <w:r w:rsidR="009906AD">
          <w:rPr>
            <w:noProof/>
            <w:webHidden/>
          </w:rPr>
          <w:fldChar w:fldCharType="end"/>
        </w:r>
      </w:hyperlink>
    </w:p>
    <w:p w14:paraId="1D85458A" w14:textId="4F8A489D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70" w:history="1">
        <w:r w:rsidR="009906AD" w:rsidRPr="007F5FF9">
          <w:rPr>
            <w:rStyle w:val="ad"/>
            <w:noProof/>
          </w:rPr>
          <w:t>4.2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扫码一次一评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_Toc58354070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54</w:t>
        </w:r>
        <w:r w:rsidR="009906AD">
          <w:rPr>
            <w:noProof/>
            <w:webHidden/>
          </w:rPr>
          <w:fldChar w:fldCharType="end"/>
        </w:r>
      </w:hyperlink>
    </w:p>
    <w:p w14:paraId="1CC993F4" w14:textId="5FA10198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71" w:history="1">
        <w:r w:rsidR="009906AD" w:rsidRPr="007F5FF9">
          <w:rPr>
            <w:rStyle w:val="ad"/>
            <w:noProof/>
          </w:rPr>
          <w:t>4.2.1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一次一评生成二维码界面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_Toc58354071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54</w:t>
        </w:r>
        <w:r w:rsidR="009906AD">
          <w:rPr>
            <w:noProof/>
            <w:webHidden/>
          </w:rPr>
          <w:fldChar w:fldCharType="end"/>
        </w:r>
      </w:hyperlink>
    </w:p>
    <w:p w14:paraId="7C3DC2CA" w14:textId="603D4D46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72" w:history="1">
        <w:r w:rsidR="009906AD" w:rsidRPr="007F5FF9">
          <w:rPr>
            <w:rStyle w:val="ad"/>
            <w:noProof/>
          </w:rPr>
          <w:t>4.2.2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扫码一次一评界面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_Toc58354072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54</w:t>
        </w:r>
        <w:r w:rsidR="009906AD">
          <w:rPr>
            <w:noProof/>
            <w:webHidden/>
          </w:rPr>
          <w:fldChar w:fldCharType="end"/>
        </w:r>
      </w:hyperlink>
    </w:p>
    <w:p w14:paraId="6866C6B4" w14:textId="37FFCAE3" w:rsidR="009906AD" w:rsidRDefault="001C3F0E">
      <w:pPr>
        <w:pStyle w:val="20"/>
        <w:tabs>
          <w:tab w:val="left" w:pos="1680"/>
          <w:tab w:val="right" w:leader="dot" w:pos="9736"/>
        </w:tabs>
        <w:ind w:left="48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73" w:history="1">
        <w:r w:rsidR="009906AD" w:rsidRPr="007F5FF9">
          <w:rPr>
            <w:rStyle w:val="ad"/>
            <w:noProof/>
          </w:rPr>
          <w:t>4.3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扫码一事一评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_Toc58354073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55</w:t>
        </w:r>
        <w:r w:rsidR="009906AD">
          <w:rPr>
            <w:noProof/>
            <w:webHidden/>
          </w:rPr>
          <w:fldChar w:fldCharType="end"/>
        </w:r>
      </w:hyperlink>
    </w:p>
    <w:p w14:paraId="49E1C307" w14:textId="761334DF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74" w:history="1">
        <w:r w:rsidR="009906AD" w:rsidRPr="007F5FF9">
          <w:rPr>
            <w:rStyle w:val="ad"/>
            <w:noProof/>
          </w:rPr>
          <w:t>4.3.1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一事一评生成二维码界面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_Toc58354074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55</w:t>
        </w:r>
        <w:r w:rsidR="009906AD">
          <w:rPr>
            <w:noProof/>
            <w:webHidden/>
          </w:rPr>
          <w:fldChar w:fldCharType="end"/>
        </w:r>
      </w:hyperlink>
    </w:p>
    <w:p w14:paraId="7503C300" w14:textId="14CDCB3A" w:rsidR="009906AD" w:rsidRDefault="001C3F0E">
      <w:pPr>
        <w:pStyle w:val="30"/>
        <w:tabs>
          <w:tab w:val="left" w:pos="2076"/>
          <w:tab w:val="right" w:leader="dot" w:pos="9736"/>
        </w:tabs>
        <w:ind w:left="960"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58354075" w:history="1">
        <w:r w:rsidR="009906AD" w:rsidRPr="007F5FF9">
          <w:rPr>
            <w:rStyle w:val="ad"/>
            <w:noProof/>
          </w:rPr>
          <w:t>4.3.2</w:t>
        </w:r>
        <w:r w:rsidR="009906AD">
          <w:rPr>
            <w:rFonts w:asciiTheme="minorHAnsi" w:eastAsiaTheme="minorEastAsia" w:hAnsiTheme="minorHAnsi" w:cstheme="minorBidi"/>
            <w:noProof/>
            <w:sz w:val="21"/>
          </w:rPr>
          <w:tab/>
        </w:r>
        <w:r w:rsidR="009906AD" w:rsidRPr="007F5FF9">
          <w:rPr>
            <w:rStyle w:val="ad"/>
            <w:noProof/>
          </w:rPr>
          <w:t>扫码一事一评界面</w:t>
        </w:r>
        <w:r w:rsidR="009906AD">
          <w:rPr>
            <w:noProof/>
            <w:webHidden/>
          </w:rPr>
          <w:tab/>
        </w:r>
        <w:r w:rsidR="009906AD">
          <w:rPr>
            <w:noProof/>
            <w:webHidden/>
          </w:rPr>
          <w:fldChar w:fldCharType="begin"/>
        </w:r>
        <w:r w:rsidR="009906AD">
          <w:rPr>
            <w:noProof/>
            <w:webHidden/>
          </w:rPr>
          <w:instrText xml:space="preserve"> PAGEREF _Toc58354075 \h </w:instrText>
        </w:r>
        <w:r w:rsidR="009906AD">
          <w:rPr>
            <w:noProof/>
            <w:webHidden/>
          </w:rPr>
        </w:r>
        <w:r w:rsidR="009906AD">
          <w:rPr>
            <w:noProof/>
            <w:webHidden/>
          </w:rPr>
          <w:fldChar w:fldCharType="separate"/>
        </w:r>
        <w:r w:rsidR="009906AD">
          <w:rPr>
            <w:noProof/>
            <w:webHidden/>
          </w:rPr>
          <w:t>56</w:t>
        </w:r>
        <w:r w:rsidR="009906AD">
          <w:rPr>
            <w:noProof/>
            <w:webHidden/>
          </w:rPr>
          <w:fldChar w:fldCharType="end"/>
        </w:r>
      </w:hyperlink>
    </w:p>
    <w:p w14:paraId="2C8AA91B" w14:textId="4CC1D712" w:rsidR="00757177" w:rsidRDefault="001207D0">
      <w:pPr>
        <w:ind w:firstLine="480"/>
      </w:pPr>
      <w:r>
        <w:fldChar w:fldCharType="end"/>
      </w:r>
    </w:p>
    <w:p w14:paraId="5E86451A" w14:textId="77777777" w:rsidR="00757177" w:rsidRDefault="00757177">
      <w:pPr>
        <w:ind w:firstLine="480"/>
      </w:pPr>
    </w:p>
    <w:p w14:paraId="6015DD8C" w14:textId="77777777" w:rsidR="00757177" w:rsidRDefault="00757177">
      <w:pPr>
        <w:ind w:firstLine="480"/>
      </w:pPr>
    </w:p>
    <w:p w14:paraId="41E11B4D" w14:textId="77777777" w:rsidR="00757177" w:rsidRDefault="00757177">
      <w:pPr>
        <w:ind w:firstLine="480"/>
      </w:pPr>
    </w:p>
    <w:p w14:paraId="73E131D6" w14:textId="77777777" w:rsidR="00757177" w:rsidRDefault="00757177">
      <w:pPr>
        <w:ind w:firstLine="480"/>
      </w:pPr>
    </w:p>
    <w:p w14:paraId="2141C8EB" w14:textId="77777777" w:rsidR="00757177" w:rsidRDefault="00757177">
      <w:pPr>
        <w:ind w:firstLine="480"/>
      </w:pPr>
    </w:p>
    <w:p w14:paraId="73C5A1AE" w14:textId="77777777" w:rsidR="00757177" w:rsidRDefault="00757177">
      <w:pPr>
        <w:ind w:firstLine="480"/>
      </w:pPr>
    </w:p>
    <w:p w14:paraId="7FD886E5" w14:textId="77777777" w:rsidR="001207D0" w:rsidRDefault="001207D0">
      <w:pPr>
        <w:ind w:firstLine="480"/>
      </w:pPr>
    </w:p>
    <w:p w14:paraId="30BBF49B" w14:textId="77777777" w:rsidR="001207D0" w:rsidRDefault="001207D0">
      <w:pPr>
        <w:ind w:firstLine="480"/>
      </w:pPr>
    </w:p>
    <w:p w14:paraId="35A3AA10" w14:textId="77777777" w:rsidR="001207D0" w:rsidRDefault="001207D0">
      <w:pPr>
        <w:ind w:firstLine="480"/>
      </w:pPr>
    </w:p>
    <w:p w14:paraId="62BFF3CA" w14:textId="287BD35A" w:rsidR="001207D0" w:rsidRDefault="001207D0">
      <w:pPr>
        <w:ind w:firstLine="480"/>
      </w:pPr>
    </w:p>
    <w:p w14:paraId="3167FC69" w14:textId="7D4B2461" w:rsidR="00956763" w:rsidRDefault="00956763">
      <w:pPr>
        <w:ind w:firstLine="480"/>
      </w:pPr>
    </w:p>
    <w:p w14:paraId="46BF8E15" w14:textId="3DBA8462" w:rsidR="00956763" w:rsidRDefault="00956763">
      <w:pPr>
        <w:ind w:firstLine="480"/>
      </w:pPr>
    </w:p>
    <w:p w14:paraId="37758BC1" w14:textId="77777777" w:rsidR="00956763" w:rsidRDefault="00956763">
      <w:pPr>
        <w:ind w:firstLine="480"/>
      </w:pPr>
    </w:p>
    <w:p w14:paraId="78F86D43" w14:textId="35FA1B74" w:rsidR="001207D0" w:rsidRDefault="001207D0">
      <w:pPr>
        <w:ind w:firstLine="480"/>
      </w:pPr>
    </w:p>
    <w:p w14:paraId="56FC117F" w14:textId="617DCC24" w:rsidR="009906AD" w:rsidRDefault="009906AD">
      <w:pPr>
        <w:ind w:firstLine="480"/>
      </w:pPr>
    </w:p>
    <w:p w14:paraId="320D73B8" w14:textId="491D303C" w:rsidR="009906AD" w:rsidRDefault="009906AD">
      <w:pPr>
        <w:ind w:firstLine="480"/>
      </w:pPr>
    </w:p>
    <w:p w14:paraId="7FD05831" w14:textId="76D44D4D" w:rsidR="009906AD" w:rsidRDefault="009906AD">
      <w:pPr>
        <w:ind w:firstLine="480"/>
      </w:pPr>
    </w:p>
    <w:p w14:paraId="49A68CC4" w14:textId="1573168B" w:rsidR="009906AD" w:rsidRDefault="009906AD">
      <w:pPr>
        <w:ind w:firstLine="480"/>
      </w:pPr>
    </w:p>
    <w:p w14:paraId="7B349614" w14:textId="77777777" w:rsidR="009906AD" w:rsidRDefault="009906AD">
      <w:pPr>
        <w:ind w:firstLine="480"/>
      </w:pPr>
    </w:p>
    <w:p w14:paraId="6D849E38" w14:textId="77777777" w:rsidR="00757177" w:rsidRDefault="00757177">
      <w:pPr>
        <w:ind w:firstLine="480"/>
      </w:pPr>
    </w:p>
    <w:p w14:paraId="13B6C65A" w14:textId="77777777" w:rsidR="00757177" w:rsidRDefault="00757177">
      <w:pPr>
        <w:ind w:firstLineChars="0" w:firstLine="0"/>
      </w:pPr>
    </w:p>
    <w:p w14:paraId="65E435D9" w14:textId="77777777" w:rsidR="00757177" w:rsidRDefault="001207D0">
      <w:pPr>
        <w:pStyle w:val="1"/>
      </w:pPr>
      <w:bookmarkStart w:id="1" w:name="_Toc354565015"/>
      <w:bookmarkStart w:id="2" w:name="_Toc58354018"/>
      <w:bookmarkStart w:id="3" w:name="_Toc351996089"/>
      <w:bookmarkEnd w:id="0"/>
      <w:r>
        <w:rPr>
          <w:rFonts w:hint="eastAsia"/>
        </w:rPr>
        <w:lastRenderedPageBreak/>
        <w:t>系统概述</w:t>
      </w:r>
      <w:bookmarkEnd w:id="1"/>
      <w:bookmarkEnd w:id="2"/>
    </w:p>
    <w:p w14:paraId="7EF2A6C9" w14:textId="77777777" w:rsidR="00757177" w:rsidRDefault="001207D0">
      <w:pPr>
        <w:pStyle w:val="2"/>
      </w:pPr>
      <w:bookmarkStart w:id="4" w:name="_Toc354565016"/>
      <w:bookmarkStart w:id="5" w:name="_Toc58354019"/>
      <w:r>
        <w:rPr>
          <w:rFonts w:hint="eastAsia"/>
        </w:rPr>
        <w:t>范围及应用场景说明</w:t>
      </w:r>
      <w:bookmarkEnd w:id="3"/>
      <w:bookmarkEnd w:id="4"/>
      <w:bookmarkEnd w:id="5"/>
    </w:p>
    <w:p w14:paraId="3DF56EDF" w14:textId="73A3A6A1" w:rsidR="00757177" w:rsidRDefault="001207D0">
      <w:pPr>
        <w:ind w:left="221" w:firstLine="480"/>
        <w:rPr>
          <w:lang w:val="zh-CN"/>
        </w:rPr>
      </w:pPr>
      <w:r>
        <w:rPr>
          <w:rFonts w:hint="eastAsia"/>
          <w:lang w:val="zh-CN"/>
        </w:rPr>
        <w:t>行政许可包含如下功能模块</w:t>
      </w:r>
      <w:r>
        <w:rPr>
          <w:lang w:val="zh-CN"/>
        </w:rPr>
        <w:t>：</w:t>
      </w:r>
    </w:p>
    <w:tbl>
      <w:tblPr>
        <w:tblW w:w="81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72"/>
        <w:gridCol w:w="5899"/>
      </w:tblGrid>
      <w:tr w:rsidR="00757177" w14:paraId="321D3411" w14:textId="77777777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BAB329D" w14:textId="77777777" w:rsidR="00757177" w:rsidRDefault="001207D0">
            <w:pPr>
              <w:ind w:firstLine="482"/>
              <w:rPr>
                <w:b/>
                <w:kern w:val="0"/>
                <w:sz w:val="21"/>
                <w:szCs w:val="21"/>
              </w:rPr>
            </w:pPr>
            <w:r>
              <w:rPr>
                <w:rFonts w:hint="eastAsia"/>
                <w:b/>
              </w:rPr>
              <w:t>功能模块</w:t>
            </w:r>
            <w:r>
              <w:rPr>
                <w:b/>
              </w:rPr>
              <w:t xml:space="preserve"> </w:t>
            </w:r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41C15D18" w14:textId="77777777" w:rsidR="00757177" w:rsidRDefault="001207D0">
            <w:pPr>
              <w:ind w:firstLine="482"/>
              <w:rPr>
                <w:b/>
              </w:rPr>
            </w:pPr>
            <w:r>
              <w:rPr>
                <w:rFonts w:hint="eastAsia"/>
                <w:b/>
              </w:rPr>
              <w:t>应用场景</w:t>
            </w:r>
          </w:p>
        </w:tc>
      </w:tr>
      <w:tr w:rsidR="00757177" w14:paraId="2854C91E" w14:textId="77777777">
        <w:trPr>
          <w:trHeight w:val="99"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5633B8E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用户</w:t>
            </w:r>
            <w:r>
              <w:t>注册</w:t>
            </w:r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08615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企业注册</w:t>
            </w:r>
            <w:r>
              <w:t>3.1</w:t>
            </w:r>
          </w:p>
        </w:tc>
      </w:tr>
      <w:tr w:rsidR="00757177" w14:paraId="2241F9C4" w14:textId="77777777">
        <w:trPr>
          <w:trHeight w:val="99"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568B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企业信息维护</w:t>
            </w:r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8F9BF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企业信息修改</w:t>
            </w:r>
            <w:r>
              <w:rPr>
                <w:rFonts w:hint="eastAsia"/>
              </w:rPr>
              <w:t>3.2</w:t>
            </w:r>
          </w:p>
        </w:tc>
      </w:tr>
      <w:tr w:rsidR="00757177" w14:paraId="114A71F6" w14:textId="77777777">
        <w:trPr>
          <w:trHeight w:val="99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817A4D3" w14:textId="77777777" w:rsidR="00757177" w:rsidRDefault="001207D0">
            <w:pPr>
              <w:ind w:firstLine="420"/>
              <w:rPr>
                <w:rFonts w:cs="宋体"/>
                <w:sz w:val="21"/>
                <w:szCs w:val="21"/>
              </w:rPr>
            </w:pPr>
            <w:r>
              <w:rPr>
                <w:rFonts w:cs="宋体" w:hint="eastAsia"/>
                <w:sz w:val="21"/>
                <w:szCs w:val="21"/>
              </w:rPr>
              <w:t>承装修</w:t>
            </w:r>
            <w:proofErr w:type="gramStart"/>
            <w:r>
              <w:rPr>
                <w:rFonts w:cs="宋体" w:hint="eastAsia"/>
                <w:sz w:val="21"/>
                <w:szCs w:val="21"/>
              </w:rPr>
              <w:t>试企业</w:t>
            </w:r>
            <w:proofErr w:type="gramEnd"/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B1D94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许可证新申请</w:t>
            </w:r>
            <w:r>
              <w:rPr>
                <w:rFonts w:hint="eastAsia"/>
              </w:rPr>
              <w:t>4.1</w:t>
            </w:r>
          </w:p>
        </w:tc>
      </w:tr>
      <w:tr w:rsidR="00757177" w14:paraId="1C7003B3" w14:textId="77777777">
        <w:trPr>
          <w:trHeight w:val="99"/>
          <w:jc w:val="center"/>
        </w:trPr>
        <w:tc>
          <w:tcPr>
            <w:tcW w:w="22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2B0DF" w14:textId="77777777" w:rsidR="00757177" w:rsidRDefault="00757177">
            <w:pPr>
              <w:ind w:firstLine="480"/>
            </w:pPr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8584B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登记事项变更</w:t>
            </w:r>
            <w:r>
              <w:rPr>
                <w:rFonts w:hint="eastAsia"/>
              </w:rPr>
              <w:t>4.2</w:t>
            </w:r>
          </w:p>
        </w:tc>
      </w:tr>
      <w:tr w:rsidR="00757177" w14:paraId="71F91835" w14:textId="77777777">
        <w:trPr>
          <w:trHeight w:val="99"/>
          <w:jc w:val="center"/>
        </w:trPr>
        <w:tc>
          <w:tcPr>
            <w:tcW w:w="22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AA453" w14:textId="77777777" w:rsidR="00757177" w:rsidRDefault="00757177">
            <w:pPr>
              <w:ind w:firstLine="480"/>
            </w:pPr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EC3C5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许可事项变更</w:t>
            </w:r>
            <w:r>
              <w:rPr>
                <w:rFonts w:hint="eastAsia"/>
              </w:rPr>
              <w:t>4.3</w:t>
            </w:r>
          </w:p>
        </w:tc>
      </w:tr>
      <w:tr w:rsidR="00757177" w14:paraId="492529DD" w14:textId="77777777">
        <w:trPr>
          <w:trHeight w:val="99"/>
          <w:jc w:val="center"/>
        </w:trPr>
        <w:tc>
          <w:tcPr>
            <w:tcW w:w="22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29991" w14:textId="77777777" w:rsidR="00757177" w:rsidRDefault="00757177">
            <w:pPr>
              <w:ind w:firstLine="480"/>
            </w:pPr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A5AAB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许可证延续</w:t>
            </w:r>
            <w:r>
              <w:rPr>
                <w:rFonts w:hint="eastAsia"/>
              </w:rPr>
              <w:t>4.4</w:t>
            </w:r>
          </w:p>
        </w:tc>
      </w:tr>
      <w:tr w:rsidR="00757177" w14:paraId="35A881BA" w14:textId="77777777">
        <w:trPr>
          <w:trHeight w:val="99"/>
          <w:jc w:val="center"/>
        </w:trPr>
        <w:tc>
          <w:tcPr>
            <w:tcW w:w="22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3D1A9" w14:textId="77777777" w:rsidR="00757177" w:rsidRDefault="00757177">
            <w:pPr>
              <w:ind w:firstLine="480"/>
            </w:pPr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F1A16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许可证补换证申请</w:t>
            </w:r>
            <w:r>
              <w:rPr>
                <w:rFonts w:hint="eastAsia"/>
              </w:rPr>
              <w:t>4.5</w:t>
            </w:r>
          </w:p>
        </w:tc>
      </w:tr>
      <w:tr w:rsidR="00757177" w14:paraId="6CB52EF1" w14:textId="77777777">
        <w:trPr>
          <w:trHeight w:val="99"/>
          <w:jc w:val="center"/>
        </w:trPr>
        <w:tc>
          <w:tcPr>
            <w:tcW w:w="22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59E34" w14:textId="77777777" w:rsidR="00757177" w:rsidRDefault="00757177">
            <w:pPr>
              <w:ind w:firstLine="480"/>
            </w:pPr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2FE5E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许可证注销</w:t>
            </w:r>
            <w:r>
              <w:rPr>
                <w:rFonts w:hint="eastAsia"/>
              </w:rPr>
              <w:t>4.6</w:t>
            </w:r>
          </w:p>
        </w:tc>
      </w:tr>
      <w:tr w:rsidR="00757177" w14:paraId="2D667E8F" w14:textId="77777777">
        <w:trPr>
          <w:trHeight w:val="99"/>
          <w:jc w:val="center"/>
        </w:trPr>
        <w:tc>
          <w:tcPr>
            <w:tcW w:w="22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6C8BC" w14:textId="77777777" w:rsidR="00757177" w:rsidRDefault="00757177">
            <w:pPr>
              <w:ind w:firstLine="480"/>
            </w:pPr>
          </w:p>
        </w:tc>
        <w:tc>
          <w:tcPr>
            <w:tcW w:w="5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FD7CC" w14:textId="77777777" w:rsidR="00757177" w:rsidRDefault="001207D0">
            <w:pPr>
              <w:spacing w:before="60" w:after="60"/>
              <w:ind w:firstLine="480"/>
            </w:pPr>
            <w:r>
              <w:rPr>
                <w:rFonts w:hint="eastAsia"/>
              </w:rPr>
              <w:t>人员变更申请</w:t>
            </w:r>
            <w:r>
              <w:rPr>
                <w:rFonts w:hint="eastAsia"/>
              </w:rPr>
              <w:t>4.7</w:t>
            </w:r>
          </w:p>
        </w:tc>
      </w:tr>
    </w:tbl>
    <w:p w14:paraId="5011F86F" w14:textId="77777777" w:rsidR="00757177" w:rsidRDefault="001207D0">
      <w:pPr>
        <w:pStyle w:val="a3"/>
        <w:spacing w:line="360" w:lineRule="auto"/>
      </w:pPr>
      <w:r>
        <w:rPr>
          <w:rFonts w:hint="eastAsia"/>
        </w:rPr>
        <w:t xml:space="preserve">表 </w:t>
      </w:r>
      <w:r>
        <w:t>2</w:t>
      </w:r>
      <w:r>
        <w:noBreakHyphen/>
      </w:r>
      <w:r>
        <w:fldChar w:fldCharType="begin"/>
      </w:r>
      <w:r>
        <w:instrText xml:space="preserve"> </w:instrText>
      </w:r>
      <w:r>
        <w:rPr>
          <w:rFonts w:hint="eastAsia"/>
        </w:rPr>
        <w:instrText>SEQ 表 \* ARABIC \s 1</w:instrText>
      </w:r>
      <w:r>
        <w:instrText xml:space="preserve">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</w:rPr>
        <w:t>功能列表</w:t>
      </w:r>
    </w:p>
    <w:p w14:paraId="5C7494E9" w14:textId="77777777" w:rsidR="00757177" w:rsidRDefault="001207D0">
      <w:pPr>
        <w:pStyle w:val="1"/>
      </w:pPr>
      <w:bookmarkStart w:id="6" w:name="_Toc58354020"/>
      <w:r>
        <w:rPr>
          <w:rFonts w:hint="eastAsia"/>
        </w:rPr>
        <w:t>用户注册</w:t>
      </w:r>
      <w:bookmarkEnd w:id="6"/>
    </w:p>
    <w:p w14:paraId="7F819FA2" w14:textId="77777777" w:rsidR="00757177" w:rsidRDefault="001207D0">
      <w:pPr>
        <w:pStyle w:val="2"/>
      </w:pPr>
      <w:bookmarkStart w:id="7" w:name="_Toc58354021"/>
      <w:bookmarkStart w:id="8" w:name="_Toc354565028"/>
      <w:r>
        <w:rPr>
          <w:rFonts w:hint="eastAsia"/>
        </w:rPr>
        <w:t>企业注册</w:t>
      </w:r>
      <w:bookmarkEnd w:id="7"/>
    </w:p>
    <w:p w14:paraId="2AD606C2" w14:textId="39DD8E70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企业用户</w:t>
      </w:r>
      <w:r>
        <w:rPr>
          <w:rFonts w:ascii="宋体" w:hAnsi="宋体"/>
          <w:sz w:val="21"/>
          <w:szCs w:val="21"/>
        </w:rPr>
        <w:t>连接到</w:t>
      </w:r>
      <w:r>
        <w:rPr>
          <w:rFonts w:ascii="宋体" w:hAnsi="宋体" w:hint="eastAsia"/>
          <w:sz w:val="21"/>
          <w:szCs w:val="21"/>
        </w:rPr>
        <w:t>资质和信用信息系统</w:t>
      </w:r>
      <w:r>
        <w:rPr>
          <w:rFonts w:ascii="宋体" w:hAnsi="宋体"/>
          <w:sz w:val="21"/>
          <w:szCs w:val="21"/>
        </w:rPr>
        <w:t>填报登录页面</w:t>
      </w:r>
      <w:hyperlink r:id="rId10" w:history="1">
        <w:r w:rsidR="009906AD" w:rsidRPr="000937C1">
          <w:rPr>
            <w:rStyle w:val="ad"/>
            <w:rFonts w:ascii="宋体" w:hAnsi="宋体"/>
            <w:sz w:val="21"/>
            <w:szCs w:val="21"/>
          </w:rPr>
          <w:t>http://zzxy.nea.gov.cn</w:t>
        </w:r>
      </w:hyperlink>
      <w:r w:rsidR="009906AD">
        <w:rPr>
          <w:rFonts w:ascii="宋体" w:hAnsi="宋体" w:hint="eastAsia"/>
          <w:sz w:val="21"/>
          <w:szCs w:val="21"/>
        </w:rPr>
        <w:t>，选择“福建能源监管办”</w:t>
      </w:r>
      <w:r>
        <w:rPr>
          <w:rFonts w:ascii="宋体" w:hAnsi="宋体" w:hint="eastAsia"/>
          <w:sz w:val="21"/>
          <w:szCs w:val="21"/>
        </w:rPr>
        <w:t>，点击 “</w:t>
      </w:r>
      <w:r>
        <w:rPr>
          <w:rFonts w:ascii="宋体" w:hAnsi="宋体" w:hint="eastAsia"/>
          <w:b/>
          <w:sz w:val="21"/>
          <w:szCs w:val="21"/>
        </w:rPr>
        <w:t>企业注册</w:t>
      </w:r>
      <w:r>
        <w:rPr>
          <w:rFonts w:ascii="宋体" w:hAnsi="宋体" w:hint="eastAsia"/>
          <w:sz w:val="21"/>
          <w:szCs w:val="21"/>
        </w:rPr>
        <w:t>”图表，进入企业注册页面如</w:t>
      </w:r>
      <w:r>
        <w:rPr>
          <w:rFonts w:ascii="宋体" w:hAnsi="宋体"/>
          <w:sz w:val="21"/>
          <w:szCs w:val="21"/>
        </w:rPr>
        <w:t>下：</w:t>
      </w:r>
    </w:p>
    <w:p w14:paraId="6FCE1285" w14:textId="77777777" w:rsidR="00757177" w:rsidRDefault="001207D0">
      <w:pPr>
        <w:ind w:firstLineChars="0" w:firstLine="0"/>
        <w:contextualSpacing w:val="0"/>
        <w:rPr>
          <w:rFonts w:ascii="宋体" w:hAnsi="宋体"/>
          <w:sz w:val="21"/>
          <w:szCs w:val="21"/>
        </w:rPr>
      </w:pPr>
      <w:r>
        <w:rPr>
          <w:noProof/>
        </w:rPr>
        <w:lastRenderedPageBreak/>
        <w:drawing>
          <wp:inline distT="0" distB="0" distL="114300" distR="114300" wp14:anchorId="20F0A4A9" wp14:editId="4AE9AE47">
            <wp:extent cx="6184265" cy="3328670"/>
            <wp:effectExtent l="0" t="0" r="3175" b="8890"/>
            <wp:docPr id="1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332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9748C" w14:textId="77777777" w:rsidR="00757177" w:rsidRDefault="001207D0">
      <w:pPr>
        <w:ind w:firstLine="480"/>
        <w:contextualSpacing w:val="0"/>
      </w:pPr>
      <w:r>
        <w:rPr>
          <w:rFonts w:hint="eastAsia"/>
        </w:rPr>
        <w:t>点注册，出现如下：</w:t>
      </w:r>
    </w:p>
    <w:p w14:paraId="32E8FEFE" w14:textId="77777777" w:rsidR="00757177" w:rsidRDefault="001207D0">
      <w:pPr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01CFAD31" wp14:editId="1733EAA6">
            <wp:extent cx="6184265" cy="3766820"/>
            <wp:effectExtent l="0" t="0" r="6985" b="508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376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B31D6" w14:textId="77777777" w:rsidR="00757177" w:rsidRDefault="001207D0">
      <w:pPr>
        <w:ind w:firstLineChars="0" w:firstLine="0"/>
        <w:contextualSpacing w:val="0"/>
      </w:pPr>
      <w:r>
        <w:rPr>
          <w:noProof/>
        </w:rPr>
        <w:lastRenderedPageBreak/>
        <w:drawing>
          <wp:inline distT="0" distB="0" distL="114300" distR="114300" wp14:anchorId="3DBD9E7A" wp14:editId="2E757355">
            <wp:extent cx="6180455" cy="1227455"/>
            <wp:effectExtent l="0" t="0" r="10795" b="1079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0455" cy="122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3B73C" w14:textId="77777777" w:rsidR="00757177" w:rsidRDefault="001207D0">
      <w:pPr>
        <w:pStyle w:val="11"/>
        <w:numPr>
          <w:ilvl w:val="0"/>
          <w:numId w:val="2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4B994021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【注册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填写完</w:t>
      </w:r>
      <w:r>
        <w:rPr>
          <w:rFonts w:ascii="宋体" w:hAnsi="宋体"/>
          <w:sz w:val="21"/>
          <w:szCs w:val="21"/>
        </w:rPr>
        <w:t>所有信息</w:t>
      </w:r>
      <w:r>
        <w:rPr>
          <w:rFonts w:ascii="宋体" w:hAnsi="宋体" w:hint="eastAsia"/>
          <w:sz w:val="21"/>
          <w:szCs w:val="21"/>
        </w:rPr>
        <w:t>后</w:t>
      </w:r>
      <w:r>
        <w:rPr>
          <w:rFonts w:ascii="宋体" w:hAnsi="宋体"/>
          <w:sz w:val="21"/>
          <w:szCs w:val="21"/>
        </w:rPr>
        <w:t>完成注册</w:t>
      </w:r>
    </w:p>
    <w:p w14:paraId="513E08D4" w14:textId="683C73EF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【取消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放弃</w:t>
      </w:r>
      <w:r>
        <w:rPr>
          <w:rFonts w:ascii="宋体" w:hAnsi="宋体"/>
          <w:sz w:val="21"/>
          <w:szCs w:val="21"/>
        </w:rPr>
        <w:t>注册操作，返回到</w:t>
      </w:r>
      <w:r>
        <w:rPr>
          <w:rFonts w:ascii="宋体" w:hAnsi="宋体" w:hint="eastAsia"/>
          <w:sz w:val="21"/>
          <w:szCs w:val="21"/>
        </w:rPr>
        <w:t>资质和信用信息系统</w:t>
      </w:r>
      <w:r>
        <w:rPr>
          <w:rFonts w:ascii="宋体" w:hAnsi="宋体"/>
          <w:sz w:val="21"/>
          <w:szCs w:val="21"/>
        </w:rPr>
        <w:t>填报登录页面</w:t>
      </w:r>
    </w:p>
    <w:p w14:paraId="53E59ADC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【选择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在弹出</w:t>
      </w:r>
      <w:r>
        <w:rPr>
          <w:rFonts w:ascii="宋体" w:hAnsi="宋体"/>
          <w:sz w:val="21"/>
          <w:szCs w:val="21"/>
        </w:rPr>
        <w:t>页面选择上级企业进行关联</w:t>
      </w:r>
    </w:p>
    <w:p w14:paraId="2A72CEB4" w14:textId="77777777" w:rsidR="00757177" w:rsidRDefault="001207D0">
      <w:pPr>
        <w:pStyle w:val="11"/>
        <w:numPr>
          <w:ilvl w:val="0"/>
          <w:numId w:val="2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11708EA2" w14:textId="77777777" w:rsidR="00757177" w:rsidRDefault="001207D0">
      <w:pPr>
        <w:tabs>
          <w:tab w:val="left" w:pos="3270"/>
        </w:tabs>
        <w:ind w:firstLineChars="700" w:firstLine="147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  <w:r>
        <w:rPr>
          <w:rFonts w:ascii="宋体" w:hAnsi="宋体"/>
          <w:sz w:val="21"/>
          <w:szCs w:val="21"/>
        </w:rPr>
        <w:tab/>
      </w:r>
    </w:p>
    <w:p w14:paraId="261C9C05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【选择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弹出页面如</w:t>
      </w:r>
      <w:r>
        <w:rPr>
          <w:rFonts w:ascii="宋体" w:hAnsi="宋体"/>
          <w:sz w:val="21"/>
          <w:szCs w:val="21"/>
        </w:rPr>
        <w:t>下图：</w:t>
      </w:r>
    </w:p>
    <w:p w14:paraId="329A2404" w14:textId="77777777" w:rsidR="00757177" w:rsidRDefault="001207D0">
      <w:pPr>
        <w:ind w:firstLineChars="0" w:firstLine="0"/>
        <w:contextualSpacing w:val="0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114300" distR="114300" wp14:anchorId="6AD64284" wp14:editId="38C2BC76">
            <wp:extent cx="6182360" cy="4017645"/>
            <wp:effectExtent l="0" t="0" r="8890" b="190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401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469C5" w14:textId="77777777" w:rsidR="00757177" w:rsidRDefault="001207D0">
      <w:pPr>
        <w:pStyle w:val="11"/>
        <w:numPr>
          <w:ilvl w:val="0"/>
          <w:numId w:val="4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4D3A8CDF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【确定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选择机构，当前</w:t>
      </w:r>
      <w:r>
        <w:rPr>
          <w:rFonts w:ascii="宋体" w:hAnsi="宋体"/>
          <w:sz w:val="21"/>
          <w:szCs w:val="21"/>
        </w:rPr>
        <w:t>页面关闭</w:t>
      </w:r>
      <w:r>
        <w:rPr>
          <w:rFonts w:ascii="宋体" w:hAnsi="宋体" w:hint="eastAsia"/>
          <w:sz w:val="21"/>
          <w:szCs w:val="21"/>
        </w:rPr>
        <w:t>并</w:t>
      </w:r>
      <w:r>
        <w:rPr>
          <w:rFonts w:ascii="宋体" w:hAnsi="宋体"/>
          <w:sz w:val="21"/>
          <w:szCs w:val="21"/>
        </w:rPr>
        <w:t>将</w:t>
      </w:r>
      <w:r>
        <w:rPr>
          <w:rFonts w:ascii="宋体" w:hAnsi="宋体" w:hint="eastAsia"/>
          <w:sz w:val="21"/>
          <w:szCs w:val="21"/>
        </w:rPr>
        <w:t>机构</w:t>
      </w:r>
      <w:r>
        <w:rPr>
          <w:rFonts w:ascii="宋体" w:hAnsi="宋体"/>
          <w:sz w:val="21"/>
          <w:szCs w:val="21"/>
        </w:rPr>
        <w:t>信息带回到</w:t>
      </w:r>
      <w:r>
        <w:rPr>
          <w:rFonts w:ascii="宋体" w:hAnsi="宋体" w:hint="eastAsia"/>
          <w:sz w:val="21"/>
          <w:szCs w:val="21"/>
        </w:rPr>
        <w:t>企业注册</w:t>
      </w:r>
      <w:r>
        <w:rPr>
          <w:rFonts w:ascii="宋体" w:hAnsi="宋体"/>
          <w:sz w:val="21"/>
          <w:szCs w:val="21"/>
        </w:rPr>
        <w:t>界面</w:t>
      </w:r>
    </w:p>
    <w:p w14:paraId="5A3B2CD7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【取消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放弃当前</w:t>
      </w:r>
      <w:r>
        <w:rPr>
          <w:rFonts w:ascii="宋体" w:hAnsi="宋体"/>
          <w:sz w:val="21"/>
          <w:szCs w:val="21"/>
        </w:rPr>
        <w:t>操作，</w:t>
      </w:r>
      <w:r>
        <w:rPr>
          <w:rFonts w:ascii="宋体" w:hAnsi="宋体" w:hint="eastAsia"/>
          <w:sz w:val="21"/>
          <w:szCs w:val="21"/>
        </w:rPr>
        <w:t>页面关闭</w:t>
      </w:r>
      <w:r>
        <w:rPr>
          <w:rFonts w:ascii="宋体" w:hAnsi="宋体"/>
          <w:sz w:val="21"/>
          <w:szCs w:val="21"/>
        </w:rPr>
        <w:t>，返回</w:t>
      </w:r>
      <w:r>
        <w:rPr>
          <w:rFonts w:ascii="宋体" w:hAnsi="宋体" w:hint="eastAsia"/>
          <w:sz w:val="21"/>
          <w:szCs w:val="21"/>
        </w:rPr>
        <w:t>到</w:t>
      </w:r>
      <w:r>
        <w:rPr>
          <w:rFonts w:ascii="宋体" w:hAnsi="宋体"/>
          <w:sz w:val="21"/>
          <w:szCs w:val="21"/>
        </w:rPr>
        <w:t>企业注册界面</w:t>
      </w:r>
    </w:p>
    <w:p w14:paraId="2B34082D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>【查询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输入机构</w:t>
      </w:r>
      <w:r>
        <w:rPr>
          <w:rFonts w:ascii="宋体" w:hAnsi="宋体"/>
          <w:sz w:val="21"/>
          <w:szCs w:val="21"/>
        </w:rPr>
        <w:t>名称，模糊查询</w:t>
      </w:r>
      <w:r>
        <w:rPr>
          <w:rFonts w:ascii="宋体" w:hAnsi="宋体" w:hint="eastAsia"/>
          <w:sz w:val="21"/>
          <w:szCs w:val="21"/>
        </w:rPr>
        <w:t>机构</w:t>
      </w:r>
      <w:r>
        <w:rPr>
          <w:rFonts w:ascii="宋体" w:hAnsi="宋体"/>
          <w:sz w:val="21"/>
          <w:szCs w:val="21"/>
        </w:rPr>
        <w:t>信息</w:t>
      </w:r>
    </w:p>
    <w:p w14:paraId="062A788C" w14:textId="77777777" w:rsidR="00757177" w:rsidRDefault="001207D0">
      <w:pPr>
        <w:pStyle w:val="11"/>
        <w:numPr>
          <w:ilvl w:val="0"/>
          <w:numId w:val="4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265F504D" w14:textId="77777777" w:rsidR="00757177" w:rsidRDefault="001207D0">
      <w:pPr>
        <w:ind w:firstLineChars="700" w:firstLine="147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319871B7" w14:textId="77777777" w:rsidR="00757177" w:rsidRDefault="001207D0">
      <w:pPr>
        <w:pStyle w:val="2"/>
      </w:pPr>
      <w:bookmarkStart w:id="9" w:name="_Toc58354022"/>
      <w:r>
        <w:rPr>
          <w:rFonts w:hint="eastAsia"/>
        </w:rPr>
        <w:t>企业登录</w:t>
      </w:r>
      <w:r>
        <w:t>界面</w:t>
      </w:r>
      <w:bookmarkEnd w:id="9"/>
    </w:p>
    <w:p w14:paraId="404F47DB" w14:textId="723884FE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企业用户</w:t>
      </w:r>
      <w:r>
        <w:rPr>
          <w:rFonts w:ascii="宋体" w:hAnsi="宋体"/>
          <w:sz w:val="21"/>
          <w:szCs w:val="21"/>
        </w:rPr>
        <w:t>连接到</w:t>
      </w:r>
      <w:r>
        <w:rPr>
          <w:rFonts w:ascii="宋体" w:hAnsi="宋体" w:hint="eastAsia"/>
          <w:sz w:val="21"/>
          <w:szCs w:val="21"/>
        </w:rPr>
        <w:t>资质和信用</w:t>
      </w:r>
      <w:r>
        <w:rPr>
          <w:rFonts w:ascii="宋体" w:hAnsi="宋体"/>
          <w:sz w:val="21"/>
          <w:szCs w:val="21"/>
        </w:rPr>
        <w:t>填报登录页面</w:t>
      </w:r>
    </w:p>
    <w:p w14:paraId="3C847640" w14:textId="77777777" w:rsidR="00757177" w:rsidRDefault="001207D0">
      <w:pPr>
        <w:ind w:firstLineChars="0" w:firstLine="0"/>
        <w:contextualSpacing w:val="0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114300" distR="114300" wp14:anchorId="21C4D41C" wp14:editId="1709F677">
            <wp:extent cx="6184265" cy="3731895"/>
            <wp:effectExtent l="0" t="0" r="635" b="1905"/>
            <wp:docPr id="1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938FC" w14:textId="77777777" w:rsidR="00757177" w:rsidRDefault="001207D0">
      <w:pPr>
        <w:pStyle w:val="11"/>
        <w:numPr>
          <w:ilvl w:val="0"/>
          <w:numId w:val="5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1CCBFD2E" w14:textId="7D52F70F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【登录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输入用户</w:t>
      </w:r>
      <w:r>
        <w:rPr>
          <w:rFonts w:ascii="宋体" w:hAnsi="宋体"/>
          <w:sz w:val="21"/>
          <w:szCs w:val="21"/>
        </w:rPr>
        <w:t>信息</w:t>
      </w:r>
      <w:r>
        <w:rPr>
          <w:rFonts w:ascii="宋体" w:hAnsi="宋体" w:hint="eastAsia"/>
          <w:sz w:val="21"/>
          <w:szCs w:val="21"/>
        </w:rPr>
        <w:t>，登录到资质和信用信息系统</w:t>
      </w:r>
      <w:r>
        <w:rPr>
          <w:rFonts w:ascii="宋体" w:hAnsi="宋体"/>
          <w:sz w:val="21"/>
          <w:szCs w:val="21"/>
        </w:rPr>
        <w:t>填报</w:t>
      </w:r>
      <w:r>
        <w:rPr>
          <w:rFonts w:ascii="宋体" w:hAnsi="宋体" w:hint="eastAsia"/>
          <w:sz w:val="21"/>
          <w:szCs w:val="21"/>
        </w:rPr>
        <w:t>首页</w:t>
      </w:r>
    </w:p>
    <w:p w14:paraId="58BC9B30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【忘记密码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点击忘记密码，进入找回密码的页面</w:t>
      </w:r>
    </w:p>
    <w:p w14:paraId="569A533B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【企业注册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进入企业</w:t>
      </w:r>
      <w:r>
        <w:rPr>
          <w:rFonts w:ascii="宋体" w:hAnsi="宋体"/>
          <w:sz w:val="21"/>
          <w:szCs w:val="21"/>
        </w:rPr>
        <w:t>注册页面</w:t>
      </w:r>
    </w:p>
    <w:p w14:paraId="7977F39E" w14:textId="77777777" w:rsidR="00757177" w:rsidRDefault="001207D0">
      <w:pPr>
        <w:pStyle w:val="11"/>
        <w:numPr>
          <w:ilvl w:val="0"/>
          <w:numId w:val="5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09C9F7E7" w14:textId="77777777" w:rsidR="00757177" w:rsidRDefault="001207D0">
      <w:pPr>
        <w:ind w:firstLineChars="800" w:firstLine="168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24380401" w14:textId="77777777" w:rsidR="00757177" w:rsidRDefault="001207D0">
      <w:pPr>
        <w:pStyle w:val="3"/>
      </w:pPr>
      <w:bookmarkStart w:id="10" w:name="_Toc58354023"/>
      <w:r>
        <w:rPr>
          <w:rFonts w:hint="eastAsia"/>
        </w:rPr>
        <w:t>企业</w:t>
      </w:r>
      <w:r>
        <w:t>信息修改</w:t>
      </w:r>
      <w:bookmarkEnd w:id="10"/>
    </w:p>
    <w:p w14:paraId="13FE5EDA" w14:textId="03AE201B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企业用户登录</w:t>
      </w:r>
      <w:r>
        <w:rPr>
          <w:rFonts w:ascii="宋体" w:hAnsi="宋体"/>
          <w:sz w:val="21"/>
          <w:szCs w:val="21"/>
        </w:rPr>
        <w:t>到</w:t>
      </w:r>
      <w:r>
        <w:rPr>
          <w:rFonts w:ascii="宋体" w:hAnsi="宋体" w:hint="eastAsia"/>
          <w:sz w:val="21"/>
          <w:szCs w:val="21"/>
        </w:rPr>
        <w:t>资质和信用信息系统</w:t>
      </w:r>
      <w:r>
        <w:rPr>
          <w:rFonts w:ascii="宋体" w:hAnsi="宋体"/>
          <w:sz w:val="21"/>
          <w:szCs w:val="21"/>
        </w:rPr>
        <w:t>填报</w:t>
      </w:r>
      <w:r>
        <w:rPr>
          <w:rFonts w:ascii="宋体" w:hAnsi="宋体" w:hint="eastAsia"/>
          <w:sz w:val="21"/>
          <w:szCs w:val="21"/>
        </w:rPr>
        <w:t>系统，用户</w:t>
      </w:r>
      <w:r>
        <w:rPr>
          <w:rFonts w:ascii="宋体" w:hAnsi="宋体"/>
          <w:sz w:val="21"/>
          <w:szCs w:val="21"/>
        </w:rPr>
        <w:t>点击“</w:t>
      </w:r>
      <w:r>
        <w:rPr>
          <w:rFonts w:ascii="宋体" w:hAnsi="宋体" w:hint="eastAsia"/>
          <w:b/>
          <w:sz w:val="21"/>
          <w:szCs w:val="21"/>
        </w:rPr>
        <w:t>我的信息</w:t>
      </w:r>
      <w:r>
        <w:rPr>
          <w:rFonts w:ascii="宋体" w:hAnsi="宋体"/>
          <w:sz w:val="21"/>
          <w:szCs w:val="21"/>
        </w:rPr>
        <w:t>”-“</w:t>
      </w:r>
      <w:r>
        <w:rPr>
          <w:rFonts w:ascii="宋体" w:hAnsi="宋体" w:hint="eastAsia"/>
          <w:b/>
          <w:sz w:val="21"/>
          <w:szCs w:val="21"/>
        </w:rPr>
        <w:t>企业</w:t>
      </w:r>
      <w:r>
        <w:rPr>
          <w:rFonts w:ascii="宋体" w:hAnsi="宋体"/>
          <w:b/>
          <w:sz w:val="21"/>
          <w:szCs w:val="21"/>
        </w:rPr>
        <w:t>信息修改</w:t>
      </w:r>
      <w:r>
        <w:rPr>
          <w:rFonts w:ascii="宋体" w:hAnsi="宋体"/>
          <w:sz w:val="21"/>
          <w:szCs w:val="21"/>
        </w:rPr>
        <w:t>”，</w:t>
      </w:r>
      <w:r>
        <w:rPr>
          <w:rFonts w:ascii="宋体" w:hAnsi="宋体" w:hint="eastAsia"/>
          <w:sz w:val="21"/>
          <w:szCs w:val="21"/>
        </w:rPr>
        <w:t>进入</w:t>
      </w:r>
      <w:r>
        <w:rPr>
          <w:rFonts w:ascii="宋体" w:hAnsi="宋体"/>
          <w:sz w:val="21"/>
          <w:szCs w:val="21"/>
        </w:rPr>
        <w:t>企业</w:t>
      </w:r>
      <w:r>
        <w:rPr>
          <w:rFonts w:ascii="宋体" w:hAnsi="宋体"/>
          <w:sz w:val="21"/>
          <w:szCs w:val="21"/>
        </w:rPr>
        <w:lastRenderedPageBreak/>
        <w:t>信息修改页面</w:t>
      </w:r>
      <w:r>
        <w:rPr>
          <w:rFonts w:ascii="宋体" w:hAnsi="宋体" w:hint="eastAsia"/>
          <w:sz w:val="21"/>
          <w:szCs w:val="21"/>
        </w:rPr>
        <w:t>如</w:t>
      </w:r>
      <w:r>
        <w:rPr>
          <w:rFonts w:ascii="宋体" w:hAnsi="宋体"/>
          <w:sz w:val="21"/>
          <w:szCs w:val="21"/>
        </w:rPr>
        <w:t>下：</w:t>
      </w:r>
    </w:p>
    <w:p w14:paraId="2089856C" w14:textId="77777777" w:rsidR="00757177" w:rsidRDefault="00757177">
      <w:pPr>
        <w:pStyle w:val="a3"/>
        <w:spacing w:line="360" w:lineRule="auto"/>
        <w:jc w:val="both"/>
      </w:pPr>
    </w:p>
    <w:p w14:paraId="56D04ADD" w14:textId="77777777" w:rsidR="00757177" w:rsidRDefault="001207D0">
      <w:pPr>
        <w:ind w:firstLineChars="0" w:firstLine="0"/>
        <w:jc w:val="center"/>
      </w:pPr>
      <w:r>
        <w:rPr>
          <w:noProof/>
        </w:rPr>
        <w:drawing>
          <wp:inline distT="0" distB="0" distL="114300" distR="114300" wp14:anchorId="7440E0DC" wp14:editId="77FF4983">
            <wp:extent cx="4591050" cy="4067175"/>
            <wp:effectExtent l="0" t="0" r="0" b="952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4D6D5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17B40E85" wp14:editId="719DB564">
            <wp:extent cx="6186805" cy="3590925"/>
            <wp:effectExtent l="0" t="0" r="4445" b="952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254FC" w14:textId="77777777" w:rsidR="00757177" w:rsidRDefault="001207D0">
      <w:pPr>
        <w:pStyle w:val="11"/>
        <w:numPr>
          <w:ilvl w:val="0"/>
          <w:numId w:val="6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lastRenderedPageBreak/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52C33CCF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保存当前</w:t>
      </w:r>
      <w:r>
        <w:rPr>
          <w:rFonts w:ascii="宋体" w:hAnsi="宋体"/>
          <w:sz w:val="21"/>
          <w:szCs w:val="21"/>
        </w:rPr>
        <w:t>页面</w:t>
      </w:r>
      <w:r>
        <w:rPr>
          <w:rFonts w:ascii="宋体" w:hAnsi="宋体" w:hint="eastAsia"/>
          <w:sz w:val="21"/>
          <w:szCs w:val="21"/>
        </w:rPr>
        <w:t>所</w:t>
      </w:r>
      <w:r>
        <w:rPr>
          <w:rFonts w:ascii="宋体" w:hAnsi="宋体"/>
          <w:sz w:val="21"/>
          <w:szCs w:val="21"/>
        </w:rPr>
        <w:t>输入的企业</w:t>
      </w:r>
      <w:r>
        <w:rPr>
          <w:rFonts w:ascii="宋体" w:hAnsi="宋体" w:hint="eastAsia"/>
          <w:sz w:val="21"/>
          <w:szCs w:val="21"/>
        </w:rPr>
        <w:t>信息</w:t>
      </w:r>
    </w:p>
    <w:p w14:paraId="2700B561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【选择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在弹出</w:t>
      </w:r>
      <w:r>
        <w:rPr>
          <w:rFonts w:ascii="宋体" w:hAnsi="宋体"/>
          <w:sz w:val="21"/>
          <w:szCs w:val="21"/>
        </w:rPr>
        <w:t>页面选择上级企业进行关联</w:t>
      </w:r>
    </w:p>
    <w:p w14:paraId="613B1E75" w14:textId="77777777" w:rsidR="00757177" w:rsidRDefault="001207D0">
      <w:pPr>
        <w:pStyle w:val="11"/>
        <w:numPr>
          <w:ilvl w:val="0"/>
          <w:numId w:val="6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340C4EA3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</w:t>
      </w:r>
      <w:r>
        <w:rPr>
          <w:rFonts w:ascii="宋体" w:hAnsi="宋体"/>
          <w:sz w:val="21"/>
          <w:szCs w:val="21"/>
        </w:rPr>
        <w:t>类型、</w:t>
      </w:r>
      <w:r>
        <w:rPr>
          <w:rFonts w:ascii="宋体" w:hAnsi="宋体" w:hint="eastAsia"/>
          <w:sz w:val="21"/>
          <w:szCs w:val="21"/>
        </w:rPr>
        <w:t>法人名称、</w:t>
      </w:r>
      <w:r>
        <w:rPr>
          <w:rFonts w:ascii="宋体" w:hAnsi="宋体"/>
          <w:sz w:val="21"/>
          <w:szCs w:val="21"/>
        </w:rPr>
        <w:t>法人代表人</w:t>
      </w:r>
      <w:r>
        <w:rPr>
          <w:rFonts w:ascii="宋体" w:hAnsi="宋体" w:hint="eastAsia"/>
          <w:sz w:val="21"/>
          <w:szCs w:val="21"/>
        </w:rPr>
        <w:t>名称、企业营业执照地址（营业场所）不</w:t>
      </w:r>
      <w:r>
        <w:rPr>
          <w:rFonts w:ascii="宋体" w:hAnsi="宋体"/>
          <w:sz w:val="21"/>
          <w:szCs w:val="21"/>
        </w:rPr>
        <w:t>可</w:t>
      </w:r>
      <w:r>
        <w:rPr>
          <w:rFonts w:ascii="宋体" w:hAnsi="宋体" w:hint="eastAsia"/>
          <w:sz w:val="21"/>
          <w:szCs w:val="21"/>
        </w:rPr>
        <w:t>在</w:t>
      </w:r>
      <w:r>
        <w:rPr>
          <w:rFonts w:ascii="宋体" w:hAnsi="宋体"/>
          <w:sz w:val="21"/>
          <w:szCs w:val="21"/>
        </w:rPr>
        <w:t>企业信息修改</w:t>
      </w:r>
      <w:r>
        <w:rPr>
          <w:rFonts w:ascii="宋体" w:hAnsi="宋体" w:hint="eastAsia"/>
          <w:sz w:val="21"/>
          <w:szCs w:val="21"/>
        </w:rPr>
        <w:t>功能</w:t>
      </w:r>
      <w:r>
        <w:rPr>
          <w:rFonts w:ascii="宋体" w:hAnsi="宋体"/>
          <w:sz w:val="21"/>
          <w:szCs w:val="21"/>
        </w:rPr>
        <w:t>中修改。</w:t>
      </w:r>
      <w:r>
        <w:rPr>
          <w:rFonts w:ascii="宋体" w:hAnsi="宋体" w:hint="eastAsia"/>
          <w:sz w:val="21"/>
          <w:szCs w:val="21"/>
        </w:rPr>
        <w:t>如要</w:t>
      </w:r>
      <w:r>
        <w:rPr>
          <w:rFonts w:ascii="宋体" w:hAnsi="宋体"/>
          <w:sz w:val="21"/>
          <w:szCs w:val="21"/>
        </w:rPr>
        <w:t>修改</w:t>
      </w:r>
      <w:r>
        <w:rPr>
          <w:rFonts w:ascii="宋体" w:hAnsi="宋体" w:hint="eastAsia"/>
          <w:sz w:val="21"/>
          <w:szCs w:val="21"/>
        </w:rPr>
        <w:t>需要</w:t>
      </w:r>
      <w:r>
        <w:rPr>
          <w:rFonts w:ascii="宋体" w:hAnsi="宋体"/>
          <w:sz w:val="21"/>
          <w:szCs w:val="21"/>
        </w:rPr>
        <w:t>进行</w:t>
      </w:r>
      <w:r>
        <w:rPr>
          <w:rFonts w:ascii="宋体" w:hAnsi="宋体" w:hint="eastAsia"/>
          <w:sz w:val="21"/>
          <w:szCs w:val="21"/>
        </w:rPr>
        <w:t>“登记事项变更”流程。</w:t>
      </w:r>
    </w:p>
    <w:p w14:paraId="57319EC7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【选择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弹出页面如</w:t>
      </w:r>
      <w:r>
        <w:rPr>
          <w:rFonts w:ascii="宋体" w:hAnsi="宋体"/>
          <w:sz w:val="21"/>
          <w:szCs w:val="21"/>
        </w:rPr>
        <w:t>下图：</w:t>
      </w:r>
    </w:p>
    <w:p w14:paraId="25A510C9" w14:textId="77777777" w:rsidR="00757177" w:rsidRDefault="001207D0">
      <w:pPr>
        <w:ind w:firstLineChars="0" w:firstLine="0"/>
        <w:contextualSpacing w:val="0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114300" distR="114300" wp14:anchorId="4A44BC8E" wp14:editId="4A027DE9">
            <wp:extent cx="6182995" cy="4589145"/>
            <wp:effectExtent l="0" t="0" r="8255" b="1905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458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1B65A" w14:textId="77777777" w:rsidR="00757177" w:rsidRDefault="001207D0">
      <w:pPr>
        <w:pStyle w:val="11"/>
        <w:numPr>
          <w:ilvl w:val="0"/>
          <w:numId w:val="7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333D718A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【确定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选择机构，当前</w:t>
      </w:r>
      <w:r>
        <w:rPr>
          <w:rFonts w:ascii="宋体" w:hAnsi="宋体"/>
          <w:sz w:val="21"/>
          <w:szCs w:val="21"/>
        </w:rPr>
        <w:t>页面关闭</w:t>
      </w:r>
      <w:r>
        <w:rPr>
          <w:rFonts w:ascii="宋体" w:hAnsi="宋体" w:hint="eastAsia"/>
          <w:sz w:val="21"/>
          <w:szCs w:val="21"/>
        </w:rPr>
        <w:t>并</w:t>
      </w:r>
      <w:r>
        <w:rPr>
          <w:rFonts w:ascii="宋体" w:hAnsi="宋体"/>
          <w:sz w:val="21"/>
          <w:szCs w:val="21"/>
        </w:rPr>
        <w:t>将</w:t>
      </w:r>
      <w:r>
        <w:rPr>
          <w:rFonts w:ascii="宋体" w:hAnsi="宋体" w:hint="eastAsia"/>
          <w:sz w:val="21"/>
          <w:szCs w:val="21"/>
        </w:rPr>
        <w:t>机构</w:t>
      </w:r>
      <w:r>
        <w:rPr>
          <w:rFonts w:ascii="宋体" w:hAnsi="宋体"/>
          <w:sz w:val="21"/>
          <w:szCs w:val="21"/>
        </w:rPr>
        <w:t>信息带回到</w:t>
      </w:r>
      <w:r>
        <w:rPr>
          <w:rFonts w:ascii="宋体" w:hAnsi="宋体" w:hint="eastAsia"/>
          <w:sz w:val="21"/>
          <w:szCs w:val="21"/>
        </w:rPr>
        <w:t>企业信息修改</w:t>
      </w:r>
      <w:r>
        <w:rPr>
          <w:rFonts w:ascii="宋体" w:hAnsi="宋体"/>
          <w:sz w:val="21"/>
          <w:szCs w:val="21"/>
        </w:rPr>
        <w:t>界面</w:t>
      </w:r>
    </w:p>
    <w:p w14:paraId="5739829D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【取消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放弃当前</w:t>
      </w:r>
      <w:r>
        <w:rPr>
          <w:rFonts w:ascii="宋体" w:hAnsi="宋体"/>
          <w:sz w:val="21"/>
          <w:szCs w:val="21"/>
        </w:rPr>
        <w:t>操作，</w:t>
      </w:r>
      <w:r>
        <w:rPr>
          <w:rFonts w:ascii="宋体" w:hAnsi="宋体" w:hint="eastAsia"/>
          <w:sz w:val="21"/>
          <w:szCs w:val="21"/>
        </w:rPr>
        <w:t>页面关闭</w:t>
      </w:r>
      <w:r>
        <w:rPr>
          <w:rFonts w:ascii="宋体" w:hAnsi="宋体"/>
          <w:sz w:val="21"/>
          <w:szCs w:val="21"/>
        </w:rPr>
        <w:t>，返回</w:t>
      </w:r>
      <w:r>
        <w:rPr>
          <w:rFonts w:ascii="宋体" w:hAnsi="宋体" w:hint="eastAsia"/>
          <w:sz w:val="21"/>
          <w:szCs w:val="21"/>
        </w:rPr>
        <w:t>到</w:t>
      </w:r>
      <w:r>
        <w:rPr>
          <w:rFonts w:ascii="宋体" w:hAnsi="宋体"/>
          <w:sz w:val="21"/>
          <w:szCs w:val="21"/>
        </w:rPr>
        <w:t>企业</w:t>
      </w:r>
      <w:r>
        <w:rPr>
          <w:rFonts w:ascii="宋体" w:hAnsi="宋体" w:hint="eastAsia"/>
          <w:sz w:val="21"/>
          <w:szCs w:val="21"/>
        </w:rPr>
        <w:t>信息</w:t>
      </w:r>
      <w:r>
        <w:rPr>
          <w:rFonts w:ascii="宋体" w:hAnsi="宋体"/>
          <w:sz w:val="21"/>
          <w:szCs w:val="21"/>
        </w:rPr>
        <w:t>修改界面</w:t>
      </w:r>
    </w:p>
    <w:p w14:paraId="5454A5D0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【查询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输入机构</w:t>
      </w:r>
      <w:r>
        <w:rPr>
          <w:rFonts w:ascii="宋体" w:hAnsi="宋体"/>
          <w:sz w:val="21"/>
          <w:szCs w:val="21"/>
        </w:rPr>
        <w:t>名称，模糊查询</w:t>
      </w:r>
      <w:r>
        <w:rPr>
          <w:rFonts w:ascii="宋体" w:hAnsi="宋体" w:hint="eastAsia"/>
          <w:sz w:val="21"/>
          <w:szCs w:val="21"/>
        </w:rPr>
        <w:t>机构</w:t>
      </w:r>
      <w:r>
        <w:rPr>
          <w:rFonts w:ascii="宋体" w:hAnsi="宋体"/>
          <w:sz w:val="21"/>
          <w:szCs w:val="21"/>
        </w:rPr>
        <w:t>信息</w:t>
      </w:r>
    </w:p>
    <w:p w14:paraId="4E6A022A" w14:textId="77777777" w:rsidR="00757177" w:rsidRDefault="001207D0">
      <w:pPr>
        <w:pStyle w:val="11"/>
        <w:numPr>
          <w:ilvl w:val="0"/>
          <w:numId w:val="7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53E1EAC9" w14:textId="77777777" w:rsidR="00757177" w:rsidRDefault="001207D0">
      <w:pPr>
        <w:ind w:firstLineChars="800" w:firstLine="168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>无</w:t>
      </w:r>
    </w:p>
    <w:p w14:paraId="1CF8FF95" w14:textId="77777777" w:rsidR="00757177" w:rsidRDefault="001207D0">
      <w:pPr>
        <w:pStyle w:val="3"/>
      </w:pPr>
      <w:bookmarkStart w:id="11" w:name="_Toc58354024"/>
      <w:r>
        <w:t>修改</w:t>
      </w:r>
      <w:r>
        <w:rPr>
          <w:rFonts w:hint="eastAsia"/>
        </w:rPr>
        <w:t>密码</w:t>
      </w:r>
      <w:bookmarkEnd w:id="11"/>
    </w:p>
    <w:p w14:paraId="1771B373" w14:textId="4A124EE0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企业用户登录</w:t>
      </w:r>
      <w:r>
        <w:rPr>
          <w:rFonts w:ascii="宋体" w:hAnsi="宋体"/>
          <w:sz w:val="21"/>
          <w:szCs w:val="21"/>
        </w:rPr>
        <w:t>到</w:t>
      </w:r>
      <w:r>
        <w:rPr>
          <w:rFonts w:ascii="宋体" w:hAnsi="宋体" w:hint="eastAsia"/>
          <w:sz w:val="21"/>
          <w:szCs w:val="21"/>
        </w:rPr>
        <w:t>资质和信用信息系统</w:t>
      </w:r>
      <w:r>
        <w:rPr>
          <w:rFonts w:ascii="宋体" w:hAnsi="宋体"/>
          <w:sz w:val="21"/>
          <w:szCs w:val="21"/>
        </w:rPr>
        <w:t>填报</w:t>
      </w:r>
      <w:r>
        <w:rPr>
          <w:rFonts w:ascii="宋体" w:hAnsi="宋体" w:hint="eastAsia"/>
          <w:sz w:val="21"/>
          <w:szCs w:val="21"/>
        </w:rPr>
        <w:t>系统，鼠标放在企业名称上会显示出现修改密码框，进入</w:t>
      </w:r>
      <w:r>
        <w:rPr>
          <w:rFonts w:ascii="宋体" w:hAnsi="宋体"/>
          <w:sz w:val="21"/>
          <w:szCs w:val="21"/>
        </w:rPr>
        <w:t>修改</w:t>
      </w:r>
      <w:r>
        <w:rPr>
          <w:rFonts w:ascii="宋体" w:hAnsi="宋体" w:hint="eastAsia"/>
          <w:sz w:val="21"/>
          <w:szCs w:val="21"/>
        </w:rPr>
        <w:t>密码</w:t>
      </w:r>
      <w:r>
        <w:rPr>
          <w:rFonts w:ascii="宋体" w:hAnsi="宋体"/>
          <w:sz w:val="21"/>
          <w:szCs w:val="21"/>
        </w:rPr>
        <w:t>页面</w:t>
      </w:r>
      <w:r>
        <w:rPr>
          <w:rFonts w:ascii="宋体" w:hAnsi="宋体" w:hint="eastAsia"/>
          <w:sz w:val="21"/>
          <w:szCs w:val="21"/>
        </w:rPr>
        <w:t>如</w:t>
      </w:r>
      <w:r>
        <w:rPr>
          <w:rFonts w:ascii="宋体" w:hAnsi="宋体"/>
          <w:sz w:val="21"/>
          <w:szCs w:val="21"/>
        </w:rPr>
        <w:t>下：</w:t>
      </w:r>
    </w:p>
    <w:p w14:paraId="7FFDFEB7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5CA523D1" wp14:editId="465BF067">
            <wp:extent cx="6184900" cy="1743075"/>
            <wp:effectExtent l="0" t="0" r="0" b="9525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1BEAC" w14:textId="77777777" w:rsidR="00757177" w:rsidRDefault="001207D0">
      <w:pPr>
        <w:pStyle w:val="11"/>
        <w:numPr>
          <w:ilvl w:val="0"/>
          <w:numId w:val="8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7F9CA0A0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修改并</w:t>
      </w:r>
      <w:r>
        <w:rPr>
          <w:rFonts w:ascii="宋体" w:hAnsi="宋体"/>
          <w:sz w:val="21"/>
          <w:szCs w:val="21"/>
        </w:rPr>
        <w:t>保存新的登录密码</w:t>
      </w:r>
    </w:p>
    <w:p w14:paraId="36CB19A7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【取消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清空当前</w:t>
      </w:r>
      <w:r>
        <w:rPr>
          <w:rFonts w:ascii="宋体" w:hAnsi="宋体"/>
          <w:sz w:val="21"/>
          <w:szCs w:val="21"/>
        </w:rPr>
        <w:t>输入</w:t>
      </w:r>
    </w:p>
    <w:p w14:paraId="28A3FB81" w14:textId="77777777" w:rsidR="00757177" w:rsidRDefault="001207D0">
      <w:pPr>
        <w:pStyle w:val="11"/>
        <w:numPr>
          <w:ilvl w:val="0"/>
          <w:numId w:val="8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35F4438E" w14:textId="77777777" w:rsidR="00757177" w:rsidRDefault="001207D0">
      <w:pPr>
        <w:ind w:firstLineChars="800" w:firstLine="168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76D06132" w14:textId="77777777" w:rsidR="00757177" w:rsidRDefault="001207D0">
      <w:pPr>
        <w:pStyle w:val="1"/>
      </w:pPr>
      <w:bookmarkStart w:id="12" w:name="_Toc58354025"/>
      <w:bookmarkEnd w:id="8"/>
      <w:r>
        <w:rPr>
          <w:rFonts w:hint="eastAsia"/>
        </w:rPr>
        <w:t>承装修</w:t>
      </w:r>
      <w:proofErr w:type="gramStart"/>
      <w:r>
        <w:rPr>
          <w:rFonts w:hint="eastAsia"/>
        </w:rPr>
        <w:t>试企业</w:t>
      </w:r>
      <w:proofErr w:type="gramEnd"/>
      <w:r>
        <w:rPr>
          <w:rFonts w:hint="eastAsia"/>
        </w:rPr>
        <w:t>许可</w:t>
      </w:r>
      <w:r>
        <w:t>申请</w:t>
      </w:r>
      <w:bookmarkEnd w:id="12"/>
    </w:p>
    <w:p w14:paraId="332DA75D" w14:textId="77777777" w:rsidR="00757177" w:rsidRDefault="001207D0">
      <w:pPr>
        <w:ind w:firstLineChars="0" w:firstLine="0"/>
        <w:rPr>
          <w:rFonts w:ascii="宋体" w:hAnsi="宋体"/>
          <w:sz w:val="21"/>
          <w:szCs w:val="21"/>
        </w:rPr>
      </w:pPr>
      <w:bookmarkStart w:id="13" w:name="_Toc354565029"/>
      <w:r>
        <w:rPr>
          <w:rFonts w:ascii="宋体" w:hAnsi="宋体" w:hint="eastAsia"/>
          <w:sz w:val="21"/>
          <w:szCs w:val="21"/>
        </w:rPr>
        <w:t>申请从事承装（修、试）的企业可以同时选择申请承装、承修、承试许可。分别填写各类型申请资料。</w:t>
      </w:r>
    </w:p>
    <w:p w14:paraId="797A5959" w14:textId="77777777" w:rsidR="00757177" w:rsidRDefault="001207D0">
      <w:pPr>
        <w:pStyle w:val="2"/>
      </w:pPr>
      <w:bookmarkStart w:id="14" w:name="_Toc58354026"/>
      <w:r>
        <w:rPr>
          <w:rFonts w:hint="eastAsia"/>
        </w:rPr>
        <w:t>许可证新申请数据</w:t>
      </w:r>
      <w:r>
        <w:t>填报</w:t>
      </w:r>
      <w:bookmarkEnd w:id="14"/>
    </w:p>
    <w:p w14:paraId="65C29EDF" w14:textId="77777777" w:rsidR="00757177" w:rsidRDefault="001207D0">
      <w:pPr>
        <w:pStyle w:val="3"/>
      </w:pPr>
      <w:bookmarkStart w:id="15" w:name="_Toc58354027"/>
      <w:r>
        <w:rPr>
          <w:rFonts w:hint="eastAsia"/>
        </w:rPr>
        <w:t>申请类别</w:t>
      </w:r>
      <w:r>
        <w:t>界面</w:t>
      </w:r>
      <w:bookmarkEnd w:id="15"/>
    </w:p>
    <w:p w14:paraId="7655AE72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企业用户登录系统，点击系统首页“</w:t>
      </w:r>
      <w:r>
        <w:rPr>
          <w:rFonts w:ascii="宋体" w:hAnsi="宋体" w:hint="eastAsia"/>
          <w:b/>
          <w:sz w:val="21"/>
          <w:szCs w:val="21"/>
        </w:rPr>
        <w:t>承装修业务许可申请</w:t>
      </w:r>
      <w:r>
        <w:rPr>
          <w:rFonts w:ascii="宋体" w:hAnsi="宋体" w:hint="eastAsia"/>
          <w:sz w:val="21"/>
          <w:szCs w:val="21"/>
        </w:rPr>
        <w:t>”-“</w:t>
      </w:r>
      <w:r>
        <w:rPr>
          <w:rFonts w:ascii="宋体" w:hAnsi="宋体" w:hint="eastAsia"/>
          <w:b/>
          <w:sz w:val="21"/>
          <w:szCs w:val="21"/>
        </w:rPr>
        <w:t>许可证新</w:t>
      </w:r>
      <w:r>
        <w:rPr>
          <w:rFonts w:ascii="宋体" w:hAnsi="宋体"/>
          <w:b/>
          <w:sz w:val="21"/>
          <w:szCs w:val="21"/>
        </w:rPr>
        <w:t>申请</w:t>
      </w:r>
      <w:r>
        <w:rPr>
          <w:rFonts w:ascii="宋体" w:hAnsi="宋体" w:hint="eastAsia"/>
          <w:sz w:val="21"/>
          <w:szCs w:val="21"/>
        </w:rPr>
        <w:t>”，进入许可证新</w:t>
      </w:r>
      <w:r>
        <w:rPr>
          <w:rFonts w:ascii="宋体" w:hAnsi="宋体"/>
          <w:sz w:val="21"/>
          <w:szCs w:val="21"/>
        </w:rPr>
        <w:t>申请</w:t>
      </w:r>
      <w:r>
        <w:rPr>
          <w:rFonts w:ascii="宋体" w:hAnsi="宋体" w:hint="eastAsia"/>
          <w:sz w:val="21"/>
          <w:szCs w:val="21"/>
        </w:rPr>
        <w:t>页面如</w:t>
      </w:r>
      <w:r>
        <w:rPr>
          <w:rFonts w:ascii="宋体" w:hAnsi="宋体"/>
          <w:sz w:val="21"/>
          <w:szCs w:val="21"/>
        </w:rPr>
        <w:t>下：</w:t>
      </w:r>
    </w:p>
    <w:p w14:paraId="501238A9" w14:textId="77777777" w:rsidR="00757177" w:rsidRDefault="001207D0">
      <w:pPr>
        <w:ind w:firstLineChars="0" w:firstLine="0"/>
        <w:contextualSpacing w:val="0"/>
        <w:rPr>
          <w:rFonts w:ascii="宋体" w:hAnsi="宋体"/>
          <w:sz w:val="21"/>
          <w:szCs w:val="21"/>
        </w:rPr>
      </w:pPr>
      <w:r>
        <w:rPr>
          <w:noProof/>
        </w:rPr>
        <w:lastRenderedPageBreak/>
        <w:drawing>
          <wp:inline distT="0" distB="0" distL="114300" distR="114300" wp14:anchorId="50227356" wp14:editId="54AF94DD">
            <wp:extent cx="6188075" cy="3427095"/>
            <wp:effectExtent l="0" t="0" r="14605" b="1905"/>
            <wp:docPr id="15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88075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47EF0" w14:textId="77777777" w:rsidR="00757177" w:rsidRDefault="001207D0">
      <w:pPr>
        <w:pStyle w:val="11"/>
        <w:numPr>
          <w:ilvl w:val="0"/>
          <w:numId w:val="9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bookmarkStart w:id="16" w:name="_Toc43834815"/>
      <w:bookmarkEnd w:id="13"/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3B56AB55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用户选择申请类别与级别，当选择同时承装、承修、承试时分别提供各类型资料；当选择申请性质为合并后申请、分立后申请时，需提供相应附件。</w:t>
      </w:r>
    </w:p>
    <w:p w14:paraId="06F7B62C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用户选择提交类型为法定代表人提交时，填写提交人姓名、证件号，提交自行提交需上传的附件；当用户选择提交类型为委托他人提交时，填写提交人姓名、身份证号，提交委托他人提交需上传的附件。</w:t>
      </w:r>
    </w:p>
    <w:p w14:paraId="681464BD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【下一步】选择申请</w:t>
      </w:r>
      <w:r>
        <w:rPr>
          <w:rFonts w:ascii="宋体" w:hAnsi="宋体"/>
          <w:sz w:val="21"/>
          <w:szCs w:val="21"/>
        </w:rPr>
        <w:t>类型，</w:t>
      </w:r>
      <w:r>
        <w:rPr>
          <w:rFonts w:ascii="宋体" w:hAnsi="宋体" w:hint="eastAsia"/>
          <w:sz w:val="21"/>
          <w:szCs w:val="21"/>
        </w:rPr>
        <w:t>输入提交人姓名、身份证号；上传法人声明信息，</w:t>
      </w:r>
      <w:r>
        <w:rPr>
          <w:rFonts w:ascii="宋体" w:hAnsi="宋体"/>
          <w:sz w:val="21"/>
          <w:szCs w:val="21"/>
        </w:rPr>
        <w:t>点击下一步按钮到</w:t>
      </w:r>
      <w:r>
        <w:rPr>
          <w:rFonts w:ascii="宋体" w:hAnsi="宋体" w:hint="eastAsia"/>
          <w:sz w:val="21"/>
          <w:szCs w:val="21"/>
        </w:rPr>
        <w:t>基本信息</w:t>
      </w:r>
      <w:r>
        <w:rPr>
          <w:rFonts w:ascii="宋体" w:hAnsi="宋体"/>
          <w:sz w:val="21"/>
          <w:szCs w:val="21"/>
        </w:rPr>
        <w:t>填报页面</w:t>
      </w:r>
      <w:r>
        <w:rPr>
          <w:rFonts w:ascii="宋体" w:hAnsi="宋体" w:hint="eastAsia"/>
          <w:sz w:val="21"/>
          <w:szCs w:val="21"/>
        </w:rPr>
        <w:t>。</w:t>
      </w:r>
    </w:p>
    <w:p w14:paraId="71698DAF" w14:textId="77777777" w:rsidR="00757177" w:rsidRDefault="001207D0">
      <w:pPr>
        <w:pStyle w:val="11"/>
        <w:numPr>
          <w:ilvl w:val="0"/>
          <w:numId w:val="9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796D6968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7571BE47" w14:textId="77777777" w:rsidR="00757177" w:rsidRDefault="001207D0">
      <w:pPr>
        <w:pStyle w:val="3"/>
      </w:pPr>
      <w:bookmarkStart w:id="17" w:name="_Toc3901"/>
      <w:bookmarkStart w:id="18" w:name="_Toc58354028"/>
      <w:r>
        <w:rPr>
          <w:rFonts w:hint="eastAsia"/>
        </w:rPr>
        <w:t>基本</w:t>
      </w:r>
      <w:r>
        <w:t>情况界面</w:t>
      </w:r>
      <w:bookmarkEnd w:id="17"/>
      <w:bookmarkEnd w:id="18"/>
    </w:p>
    <w:p w14:paraId="279DA19B" w14:textId="77777777" w:rsidR="00757177" w:rsidRDefault="001207D0">
      <w:pPr>
        <w:ind w:firstLine="42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1"/>
          <w:szCs w:val="21"/>
        </w:rPr>
        <w:t>企业用户登录系统，点击系统首页‘</w:t>
      </w:r>
      <w:r>
        <w:rPr>
          <w:rFonts w:ascii="宋体" w:hAnsi="宋体" w:hint="eastAsia"/>
          <w:b/>
          <w:bCs/>
          <w:sz w:val="21"/>
          <w:szCs w:val="21"/>
        </w:rPr>
        <w:t>承装修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’-“</w:t>
      </w:r>
      <w:r>
        <w:rPr>
          <w:rFonts w:ascii="宋体" w:hAnsi="宋体" w:hint="eastAsia"/>
          <w:b/>
          <w:sz w:val="21"/>
          <w:szCs w:val="21"/>
        </w:rPr>
        <w:t>许可证新</w:t>
      </w:r>
      <w:r>
        <w:rPr>
          <w:rFonts w:ascii="宋体" w:hAnsi="宋体"/>
          <w:b/>
          <w:sz w:val="21"/>
          <w:szCs w:val="21"/>
        </w:rPr>
        <w:t>申请</w:t>
      </w:r>
      <w:r>
        <w:rPr>
          <w:rFonts w:ascii="宋体" w:hAnsi="宋体" w:hint="eastAsia"/>
          <w:sz w:val="21"/>
          <w:szCs w:val="21"/>
        </w:rPr>
        <w:t>”，完成“</w:t>
      </w:r>
      <w:r>
        <w:rPr>
          <w:rFonts w:ascii="宋体" w:hAnsi="宋体" w:hint="eastAsia"/>
          <w:b/>
          <w:sz w:val="21"/>
          <w:szCs w:val="21"/>
        </w:rPr>
        <w:t>申请</w:t>
      </w:r>
      <w:r>
        <w:rPr>
          <w:rFonts w:ascii="宋体" w:hAnsi="宋体"/>
          <w:b/>
          <w:sz w:val="21"/>
          <w:szCs w:val="21"/>
        </w:rPr>
        <w:t>类别</w:t>
      </w:r>
      <w:r>
        <w:rPr>
          <w:rFonts w:ascii="宋体" w:hAnsi="宋体"/>
          <w:sz w:val="21"/>
          <w:szCs w:val="21"/>
        </w:rPr>
        <w:t>”-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上传法人信息附件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="宋体" w:hAnsi="宋体"/>
          <w:sz w:val="21"/>
          <w:szCs w:val="21"/>
        </w:rPr>
        <w:t>点击下一步</w:t>
      </w:r>
      <w:r>
        <w:rPr>
          <w:rFonts w:ascii="宋体" w:hAnsi="宋体" w:hint="eastAsia"/>
          <w:sz w:val="21"/>
          <w:szCs w:val="21"/>
        </w:rPr>
        <w:t>进入基本</w:t>
      </w:r>
      <w:r>
        <w:rPr>
          <w:rFonts w:ascii="宋体" w:hAnsi="宋体"/>
          <w:sz w:val="21"/>
          <w:szCs w:val="21"/>
        </w:rPr>
        <w:t>情况填报</w:t>
      </w:r>
      <w:r>
        <w:rPr>
          <w:rFonts w:ascii="宋体" w:hAnsi="宋体" w:hint="eastAsia"/>
          <w:sz w:val="21"/>
          <w:szCs w:val="21"/>
        </w:rPr>
        <w:t>页面如</w:t>
      </w:r>
      <w:r>
        <w:rPr>
          <w:rFonts w:ascii="宋体" w:hAnsi="宋体"/>
          <w:sz w:val="21"/>
          <w:szCs w:val="21"/>
        </w:rPr>
        <w:t>下</w:t>
      </w:r>
      <w:r>
        <w:rPr>
          <w:rFonts w:ascii="宋体" w:hAnsi="宋体" w:hint="eastAsia"/>
          <w:sz w:val="21"/>
          <w:szCs w:val="21"/>
        </w:rPr>
        <w:t>:</w:t>
      </w:r>
    </w:p>
    <w:p w14:paraId="654D7BDE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lastRenderedPageBreak/>
        <w:drawing>
          <wp:inline distT="0" distB="0" distL="114300" distR="114300" wp14:anchorId="6EEECE54" wp14:editId="5A6E69DF">
            <wp:extent cx="6184265" cy="3942715"/>
            <wp:effectExtent l="0" t="0" r="6985" b="635"/>
            <wp:docPr id="10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394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5D534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58E06581" wp14:editId="33A2E95E">
            <wp:extent cx="6184265" cy="3561715"/>
            <wp:effectExtent l="0" t="0" r="6985" b="635"/>
            <wp:docPr id="10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356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118C3" w14:textId="77777777" w:rsidR="00757177" w:rsidRDefault="00757177">
      <w:pPr>
        <w:adjustRightInd w:val="0"/>
        <w:snapToGrid w:val="0"/>
        <w:ind w:firstLineChars="0" w:firstLine="0"/>
        <w:contextualSpacing w:val="0"/>
      </w:pPr>
    </w:p>
    <w:p w14:paraId="2BBFC7C2" w14:textId="77777777" w:rsidR="00757177" w:rsidRDefault="001207D0">
      <w:pPr>
        <w:pStyle w:val="11"/>
        <w:numPr>
          <w:ilvl w:val="0"/>
          <w:numId w:val="10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775F2BEC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输入申请人</w:t>
      </w:r>
      <w:r>
        <w:rPr>
          <w:rFonts w:ascii="宋体" w:hAnsi="宋体"/>
          <w:sz w:val="21"/>
          <w:szCs w:val="21"/>
        </w:rPr>
        <w:t>基本</w:t>
      </w:r>
      <w:r>
        <w:rPr>
          <w:rFonts w:ascii="宋体" w:hAnsi="宋体" w:hint="eastAsia"/>
          <w:sz w:val="21"/>
          <w:szCs w:val="21"/>
        </w:rPr>
        <w:t>情况，</w:t>
      </w:r>
      <w:r>
        <w:rPr>
          <w:rFonts w:ascii="宋体" w:hAnsi="宋体"/>
          <w:sz w:val="21"/>
          <w:szCs w:val="21"/>
        </w:rPr>
        <w:t>上传附件信息</w:t>
      </w:r>
      <w:r>
        <w:rPr>
          <w:rFonts w:ascii="宋体" w:hAnsi="宋体" w:hint="eastAsia"/>
          <w:sz w:val="21"/>
          <w:szCs w:val="21"/>
        </w:rPr>
        <w:t>，</w:t>
      </w:r>
      <w:r>
        <w:rPr>
          <w:rFonts w:ascii="宋体" w:hAnsi="宋体"/>
          <w:sz w:val="21"/>
          <w:szCs w:val="21"/>
        </w:rPr>
        <w:t>保存当前页面信息</w:t>
      </w:r>
      <w:r>
        <w:rPr>
          <w:rFonts w:ascii="宋体" w:hAnsi="宋体" w:hint="eastAsia"/>
          <w:sz w:val="21"/>
          <w:szCs w:val="21"/>
        </w:rPr>
        <w:t>并</w:t>
      </w:r>
      <w:r>
        <w:rPr>
          <w:rFonts w:ascii="宋体" w:hAnsi="宋体"/>
          <w:sz w:val="21"/>
          <w:szCs w:val="21"/>
        </w:rPr>
        <w:t>停留在当前页面</w:t>
      </w:r>
      <w:r>
        <w:rPr>
          <w:rFonts w:ascii="宋体" w:hAnsi="宋体" w:hint="eastAsia"/>
          <w:sz w:val="21"/>
          <w:szCs w:val="21"/>
        </w:rPr>
        <w:t>。</w:t>
      </w:r>
    </w:p>
    <w:p w14:paraId="192503C2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>【选取文件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浏览本地</w:t>
      </w:r>
      <w:r>
        <w:rPr>
          <w:rFonts w:ascii="宋体" w:hAnsi="宋体"/>
          <w:sz w:val="21"/>
          <w:szCs w:val="21"/>
        </w:rPr>
        <w:t>附件</w:t>
      </w:r>
      <w:r>
        <w:rPr>
          <w:rFonts w:ascii="宋体" w:hAnsi="宋体" w:hint="eastAsia"/>
          <w:sz w:val="21"/>
          <w:szCs w:val="21"/>
        </w:rPr>
        <w:t>。</w:t>
      </w:r>
    </w:p>
    <w:p w14:paraId="3C0DE93E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【上传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将</w:t>
      </w:r>
      <w:r>
        <w:rPr>
          <w:rFonts w:ascii="宋体" w:hAnsi="宋体"/>
          <w:sz w:val="21"/>
          <w:szCs w:val="21"/>
        </w:rPr>
        <w:t>本地附件上传到系统</w:t>
      </w:r>
      <w:r>
        <w:rPr>
          <w:rFonts w:ascii="宋体" w:hAnsi="宋体" w:hint="eastAsia"/>
          <w:sz w:val="21"/>
          <w:szCs w:val="21"/>
        </w:rPr>
        <w:t>。</w:t>
      </w:r>
    </w:p>
    <w:p w14:paraId="7CB9B91A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【其他页签</w:t>
      </w:r>
      <w:r>
        <w:rPr>
          <w:rFonts w:ascii="宋体" w:hAnsi="宋体"/>
          <w:sz w:val="21"/>
          <w:szCs w:val="21"/>
        </w:rPr>
        <w:t>】点击</w:t>
      </w:r>
      <w:r>
        <w:rPr>
          <w:rFonts w:ascii="宋体" w:hAnsi="宋体" w:hint="eastAsia"/>
          <w:sz w:val="21"/>
          <w:szCs w:val="21"/>
        </w:rPr>
        <w:t>“</w:t>
      </w:r>
      <w:r>
        <w:rPr>
          <w:rFonts w:ascii="宋体" w:hAnsi="宋体" w:hint="eastAsia"/>
          <w:b/>
          <w:sz w:val="21"/>
          <w:szCs w:val="21"/>
        </w:rPr>
        <w:t>基本情况</w:t>
      </w:r>
      <w:r>
        <w:rPr>
          <w:rFonts w:ascii="宋体" w:hAnsi="宋体"/>
          <w:sz w:val="21"/>
          <w:szCs w:val="21"/>
        </w:rPr>
        <w:t>”</w:t>
      </w:r>
      <w:r>
        <w:rPr>
          <w:rFonts w:ascii="宋体" w:hAnsi="宋体" w:hint="eastAsia"/>
          <w:sz w:val="21"/>
          <w:szCs w:val="21"/>
        </w:rPr>
        <w:t>以外</w:t>
      </w:r>
      <w:r>
        <w:rPr>
          <w:rFonts w:ascii="宋体" w:hAnsi="宋体"/>
          <w:sz w:val="21"/>
          <w:szCs w:val="21"/>
        </w:rPr>
        <w:t>的其他页签</w:t>
      </w:r>
      <w:r>
        <w:rPr>
          <w:rFonts w:ascii="宋体" w:hAnsi="宋体" w:hint="eastAsia"/>
          <w:sz w:val="21"/>
          <w:szCs w:val="21"/>
        </w:rPr>
        <w:t>，</w:t>
      </w:r>
      <w:r>
        <w:rPr>
          <w:rFonts w:ascii="宋体" w:hAnsi="宋体"/>
          <w:sz w:val="21"/>
          <w:szCs w:val="21"/>
        </w:rPr>
        <w:t>放弃当前页面操作，进入其他信息填报界面</w:t>
      </w:r>
      <w:r>
        <w:rPr>
          <w:rFonts w:ascii="宋体" w:hAnsi="宋体" w:hint="eastAsia"/>
          <w:sz w:val="21"/>
          <w:szCs w:val="21"/>
        </w:rPr>
        <w:t>。</w:t>
      </w:r>
    </w:p>
    <w:p w14:paraId="7BFF0284" w14:textId="77777777" w:rsidR="00757177" w:rsidRDefault="001207D0">
      <w:pPr>
        <w:pStyle w:val="11"/>
        <w:numPr>
          <w:ilvl w:val="0"/>
          <w:numId w:val="10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01108DB3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申请人基本</w:t>
      </w:r>
      <w:r>
        <w:rPr>
          <w:rFonts w:ascii="宋体" w:hAnsi="宋体"/>
          <w:sz w:val="21"/>
          <w:szCs w:val="21"/>
        </w:rPr>
        <w:t>情况内的信息会直接从企业</w:t>
      </w:r>
      <w:r>
        <w:rPr>
          <w:rFonts w:ascii="宋体" w:hAnsi="宋体" w:hint="eastAsia"/>
          <w:sz w:val="21"/>
          <w:szCs w:val="21"/>
        </w:rPr>
        <w:t>注册</w:t>
      </w:r>
      <w:r>
        <w:rPr>
          <w:rFonts w:ascii="宋体" w:hAnsi="宋体"/>
          <w:sz w:val="21"/>
          <w:szCs w:val="21"/>
        </w:rPr>
        <w:t>的基本信息中取得，</w:t>
      </w:r>
      <w:r>
        <w:rPr>
          <w:rFonts w:ascii="宋体" w:hAnsi="宋体" w:hint="eastAsia"/>
          <w:sz w:val="21"/>
          <w:szCs w:val="21"/>
        </w:rPr>
        <w:t>且不允许用户修改。</w:t>
      </w:r>
    </w:p>
    <w:p w14:paraId="7318B65C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有模板下载的必须按要求下载模板后，按模板要求填写后上传附件。</w:t>
      </w:r>
    </w:p>
    <w:p w14:paraId="1618D951" w14:textId="77777777" w:rsidR="00757177" w:rsidRDefault="001207D0">
      <w:pPr>
        <w:pStyle w:val="3"/>
      </w:pPr>
      <w:bookmarkStart w:id="19" w:name="_Toc15517"/>
      <w:bookmarkStart w:id="20" w:name="_Toc58354029"/>
      <w:r>
        <w:rPr>
          <w:rFonts w:hint="eastAsia"/>
        </w:rPr>
        <w:t>技术负责人界面</w:t>
      </w:r>
      <w:bookmarkEnd w:id="19"/>
      <w:bookmarkEnd w:id="20"/>
    </w:p>
    <w:p w14:paraId="5255BB09" w14:textId="77777777" w:rsidR="00757177" w:rsidRDefault="001207D0">
      <w:pPr>
        <w:ind w:firstLine="420"/>
        <w:rPr>
          <w:rFonts w:ascii="宋体" w:hAnsi="宋体"/>
          <w:sz w:val="21"/>
          <w:szCs w:val="21"/>
          <w:lang w:val="zh-CN"/>
        </w:rPr>
      </w:pPr>
      <w:r>
        <w:rPr>
          <w:rFonts w:ascii="宋体" w:hAnsi="宋体" w:hint="eastAsia"/>
          <w:sz w:val="21"/>
          <w:szCs w:val="21"/>
          <w:lang w:val="zh-CN"/>
        </w:rPr>
        <w:t>企业用户登录系统，点击</w:t>
      </w:r>
      <w:proofErr w:type="gramStart"/>
      <w:r>
        <w:rPr>
          <w:rFonts w:ascii="宋体" w:hAnsi="宋体" w:hint="eastAsia"/>
          <w:sz w:val="21"/>
          <w:szCs w:val="21"/>
          <w:lang w:val="zh-CN"/>
        </w:rPr>
        <w:t>‘</w:t>
      </w:r>
      <w:r>
        <w:rPr>
          <w:rFonts w:ascii="宋体" w:hAnsi="宋体" w:hint="eastAsia"/>
          <w:sz w:val="21"/>
          <w:szCs w:val="21"/>
        </w:rPr>
        <w:t>‘</w:t>
      </w:r>
      <w:proofErr w:type="gramEnd"/>
      <w:r>
        <w:rPr>
          <w:rFonts w:ascii="宋体" w:hAnsi="宋体" w:hint="eastAsia"/>
          <w:b/>
          <w:sz w:val="21"/>
          <w:szCs w:val="21"/>
        </w:rPr>
        <w:t>许可业务</w:t>
      </w:r>
      <w:proofErr w:type="gramStart"/>
      <w:r>
        <w:rPr>
          <w:rFonts w:ascii="宋体" w:hAnsi="宋体" w:hint="eastAsia"/>
          <w:sz w:val="21"/>
          <w:szCs w:val="21"/>
        </w:rPr>
        <w:t>’</w:t>
      </w:r>
      <w:proofErr w:type="gramEnd"/>
      <w:r>
        <w:rPr>
          <w:rFonts w:ascii="宋体" w:hAnsi="宋体" w:hint="eastAsia"/>
          <w:sz w:val="21"/>
          <w:szCs w:val="21"/>
          <w:lang w:val="zh-CN"/>
        </w:rPr>
        <w:t>-‘</w:t>
      </w:r>
      <w:r>
        <w:rPr>
          <w:rFonts w:ascii="宋体" w:hAnsi="宋体" w:hint="eastAsia"/>
          <w:b/>
          <w:sz w:val="21"/>
          <w:szCs w:val="21"/>
          <w:lang w:val="zh-CN"/>
        </w:rPr>
        <w:t>许可证新申请</w:t>
      </w:r>
      <w:r>
        <w:rPr>
          <w:rFonts w:ascii="宋体" w:hAnsi="宋体" w:hint="eastAsia"/>
          <w:sz w:val="21"/>
          <w:szCs w:val="21"/>
          <w:lang w:val="zh-CN"/>
        </w:rPr>
        <w:t>’-‘</w:t>
      </w:r>
      <w:r>
        <w:rPr>
          <w:rFonts w:ascii="宋体" w:hAnsi="宋体" w:hint="eastAsia"/>
          <w:b/>
          <w:sz w:val="21"/>
          <w:szCs w:val="21"/>
          <w:lang w:val="zh-CN"/>
        </w:rPr>
        <w:t>技术负责人</w:t>
      </w:r>
      <w:r>
        <w:rPr>
          <w:rFonts w:ascii="宋体" w:hAnsi="宋体" w:hint="eastAsia"/>
          <w:sz w:val="21"/>
          <w:szCs w:val="21"/>
          <w:lang w:val="zh-CN"/>
        </w:rPr>
        <w:t>’，如下图所示：</w:t>
      </w:r>
    </w:p>
    <w:p w14:paraId="3DF53477" w14:textId="77777777" w:rsidR="00757177" w:rsidRDefault="001207D0">
      <w:pPr>
        <w:adjustRightInd w:val="0"/>
        <w:snapToGrid w:val="0"/>
        <w:ind w:firstLine="20"/>
        <w:contextualSpacing w:val="0"/>
      </w:pPr>
      <w:r>
        <w:rPr>
          <w:rFonts w:ascii="Times New Roman" w:eastAsia="Times New Roman" w:hAnsi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  <w:r>
        <w:rPr>
          <w:noProof/>
        </w:rPr>
        <w:drawing>
          <wp:inline distT="0" distB="0" distL="114300" distR="114300" wp14:anchorId="0BDF9D62" wp14:editId="1CA5711A">
            <wp:extent cx="6188075" cy="4281805"/>
            <wp:effectExtent l="0" t="0" r="3175" b="4445"/>
            <wp:docPr id="10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88075" cy="428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A9E2A" w14:textId="77777777" w:rsidR="00757177" w:rsidRDefault="00757177" w:rsidP="001207D0">
      <w:pPr>
        <w:adjustRightInd w:val="0"/>
        <w:snapToGrid w:val="0"/>
        <w:ind w:firstLine="480"/>
        <w:contextualSpacing w:val="0"/>
      </w:pPr>
    </w:p>
    <w:p w14:paraId="7DC25811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rFonts w:hint="eastAsia"/>
        </w:rPr>
        <w:t xml:space="preserve">     </w:t>
      </w:r>
      <w:r>
        <w:rPr>
          <w:rFonts w:hint="eastAsia"/>
        </w:rP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）操作说明</w:t>
      </w:r>
    </w:p>
    <w:p w14:paraId="23B987D4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按要求填写相关信息并保存。</w:t>
      </w:r>
    </w:p>
    <w:p w14:paraId="1F9C9FF7" w14:textId="77777777" w:rsidR="00757177" w:rsidRDefault="001207D0">
      <w:pPr>
        <w:ind w:firstLine="20"/>
        <w:contextualSpacing w:val="0"/>
        <w:rPr>
          <w:rFonts w:ascii="宋体" w:hAnsi="宋体"/>
          <w:sz w:val="21"/>
          <w:szCs w:val="21"/>
        </w:rPr>
      </w:pPr>
      <w:r>
        <w:rPr>
          <w:rFonts w:ascii="Times New Roman" w:eastAsia="Times New Roman" w:hAnsi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  <w:r>
        <w:rPr>
          <w:noProof/>
        </w:rPr>
        <w:lastRenderedPageBreak/>
        <w:drawing>
          <wp:inline distT="0" distB="0" distL="114300" distR="114300" wp14:anchorId="11F0A447" wp14:editId="57DAE340">
            <wp:extent cx="6182360" cy="4140200"/>
            <wp:effectExtent l="0" t="0" r="8890" b="12700"/>
            <wp:docPr id="3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1994D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【确定】保存当前页面中输入和选择的信息</w:t>
      </w:r>
    </w:p>
    <w:p w14:paraId="7652FF41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【选取文件】浏览本地附件信息</w:t>
      </w:r>
    </w:p>
    <w:p w14:paraId="69174A1C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【上传】上传本地附件至系统</w:t>
      </w:r>
    </w:p>
    <w:p w14:paraId="3D830AC9" w14:textId="77777777" w:rsidR="00757177" w:rsidRDefault="001207D0">
      <w:pPr>
        <w:pStyle w:val="11"/>
        <w:numPr>
          <w:ilvl w:val="0"/>
          <w:numId w:val="11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67418919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证明人电话输入处进行了电话号码规则校验，必须输入正确的手机号码。</w:t>
      </w:r>
    </w:p>
    <w:p w14:paraId="58357A3E" w14:textId="77777777" w:rsidR="00757177" w:rsidRDefault="001207D0">
      <w:pPr>
        <w:pStyle w:val="3"/>
      </w:pPr>
      <w:bookmarkStart w:id="21" w:name="_Toc15968"/>
      <w:bookmarkStart w:id="22" w:name="_Toc58354030"/>
      <w:r>
        <w:rPr>
          <w:rFonts w:hint="eastAsia"/>
        </w:rPr>
        <w:t>安全负责人界面</w:t>
      </w:r>
      <w:bookmarkEnd w:id="21"/>
      <w:bookmarkEnd w:id="22"/>
    </w:p>
    <w:p w14:paraId="169F8786" w14:textId="77777777" w:rsidR="00757177" w:rsidRDefault="001207D0">
      <w:pPr>
        <w:ind w:firstLine="420"/>
        <w:rPr>
          <w:rFonts w:ascii="宋体" w:hAnsi="宋体"/>
          <w:sz w:val="21"/>
          <w:szCs w:val="21"/>
          <w:lang w:val="zh-CN"/>
        </w:rPr>
      </w:pPr>
      <w:r>
        <w:rPr>
          <w:rFonts w:ascii="宋体" w:hAnsi="宋体" w:hint="eastAsia"/>
          <w:sz w:val="21"/>
          <w:szCs w:val="21"/>
          <w:lang w:val="zh-CN"/>
        </w:rPr>
        <w:t>企业用户登录系统，点击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="宋体" w:hAnsi="宋体" w:hint="eastAsia"/>
          <w:sz w:val="21"/>
          <w:szCs w:val="21"/>
          <w:lang w:val="zh-CN"/>
        </w:rPr>
        <w:t>-‘</w:t>
      </w:r>
      <w:r>
        <w:rPr>
          <w:rFonts w:ascii="宋体" w:hAnsi="宋体" w:hint="eastAsia"/>
          <w:b/>
          <w:sz w:val="21"/>
          <w:szCs w:val="21"/>
          <w:lang w:val="zh-CN"/>
        </w:rPr>
        <w:t>许可证新申请</w:t>
      </w:r>
      <w:r>
        <w:rPr>
          <w:rFonts w:ascii="宋体" w:hAnsi="宋体" w:hint="eastAsia"/>
          <w:sz w:val="21"/>
          <w:szCs w:val="21"/>
          <w:lang w:val="zh-CN"/>
        </w:rPr>
        <w:t>’-‘</w:t>
      </w:r>
      <w:r>
        <w:rPr>
          <w:rFonts w:ascii="宋体" w:hAnsi="宋体" w:hint="eastAsia"/>
          <w:b/>
          <w:sz w:val="21"/>
          <w:szCs w:val="21"/>
          <w:lang w:val="zh-CN"/>
        </w:rPr>
        <w:t>安全负责人</w:t>
      </w:r>
      <w:r>
        <w:rPr>
          <w:rFonts w:ascii="宋体" w:hAnsi="宋体" w:hint="eastAsia"/>
          <w:sz w:val="21"/>
          <w:szCs w:val="21"/>
          <w:lang w:val="zh-CN"/>
        </w:rPr>
        <w:t>’如下图所示：</w:t>
      </w:r>
    </w:p>
    <w:p w14:paraId="011EE1D8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lastRenderedPageBreak/>
        <w:drawing>
          <wp:inline distT="0" distB="0" distL="114300" distR="114300" wp14:anchorId="034CF595" wp14:editId="3A75F4C0">
            <wp:extent cx="6187440" cy="4923790"/>
            <wp:effectExtent l="0" t="0" r="3810" b="10160"/>
            <wp:docPr id="1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492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ADDDC" w14:textId="77777777" w:rsidR="00757177" w:rsidRDefault="001207D0">
      <w:p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（1）操作说明</w:t>
      </w:r>
    </w:p>
    <w:p w14:paraId="39ADF1DA" w14:textId="77777777" w:rsidR="00757177" w:rsidRDefault="001207D0">
      <w:pPr>
        <w:pStyle w:val="11"/>
        <w:numPr>
          <w:ilvl w:val="0"/>
          <w:numId w:val="12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【保存】保存当前界面中输入和选择的数据</w:t>
      </w:r>
    </w:p>
    <w:p w14:paraId="61240EA0" w14:textId="77777777" w:rsidR="00757177" w:rsidRDefault="001207D0">
      <w:pPr>
        <w:pStyle w:val="11"/>
        <w:numPr>
          <w:ilvl w:val="0"/>
          <w:numId w:val="12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【选取文件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浏览本地文件</w:t>
      </w:r>
    </w:p>
    <w:p w14:paraId="3F51EACA" w14:textId="77777777" w:rsidR="00757177" w:rsidRDefault="001207D0">
      <w:pPr>
        <w:pStyle w:val="11"/>
        <w:numPr>
          <w:ilvl w:val="0"/>
          <w:numId w:val="12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【上传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上传本</w:t>
      </w:r>
      <w:proofErr w:type="gramStart"/>
      <w:r>
        <w:rPr>
          <w:rFonts w:ascii="宋体" w:hAnsi="宋体" w:hint="eastAsia"/>
          <w:sz w:val="21"/>
          <w:szCs w:val="21"/>
        </w:rPr>
        <w:t>地文件至</w:t>
      </w:r>
      <w:proofErr w:type="gramEnd"/>
      <w:r>
        <w:rPr>
          <w:rFonts w:ascii="宋体" w:hAnsi="宋体" w:hint="eastAsia"/>
          <w:sz w:val="21"/>
          <w:szCs w:val="21"/>
        </w:rPr>
        <w:t>系统</w:t>
      </w:r>
    </w:p>
    <w:p w14:paraId="44A918FB" w14:textId="77777777" w:rsidR="00757177" w:rsidRDefault="001207D0">
      <w:pPr>
        <w:pStyle w:val="11"/>
        <w:numPr>
          <w:ilvl w:val="0"/>
          <w:numId w:val="12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【工作经历+】新增工作经历界面，如下图：</w:t>
      </w:r>
    </w:p>
    <w:p w14:paraId="2630279B" w14:textId="77777777" w:rsidR="00757177" w:rsidRDefault="001207D0">
      <w:pPr>
        <w:ind w:firstLine="2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Times New Roman" w:eastAsia="Times New Roman" w:hAnsi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  <w:r>
        <w:rPr>
          <w:noProof/>
        </w:rPr>
        <w:lastRenderedPageBreak/>
        <w:drawing>
          <wp:inline distT="0" distB="0" distL="114300" distR="114300" wp14:anchorId="5A3B3641" wp14:editId="2C9D378D">
            <wp:extent cx="6182995" cy="4143375"/>
            <wp:effectExtent l="0" t="0" r="8255" b="9525"/>
            <wp:docPr id="3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C37A8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【培训经历+】新增培训经历界面，如下图：</w:t>
      </w:r>
    </w:p>
    <w:p w14:paraId="729FF368" w14:textId="77777777" w:rsidR="00757177" w:rsidRDefault="001207D0">
      <w:pPr>
        <w:ind w:firstLine="2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Times New Roman" w:eastAsia="Times New Roman" w:hAnsi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  <w:r>
        <w:rPr>
          <w:noProof/>
        </w:rPr>
        <w:drawing>
          <wp:inline distT="0" distB="0" distL="114300" distR="114300" wp14:anchorId="2668F131" wp14:editId="22F9BDE5">
            <wp:extent cx="6182995" cy="3462020"/>
            <wp:effectExtent l="0" t="0" r="8255" b="5080"/>
            <wp:docPr id="3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9D2A4" w14:textId="77777777" w:rsidR="00757177" w:rsidRDefault="001207D0">
      <w:pPr>
        <w:numPr>
          <w:ilvl w:val="0"/>
          <w:numId w:val="12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>【删除】删除该条信息</w:t>
      </w:r>
    </w:p>
    <w:p w14:paraId="1422D325" w14:textId="77777777" w:rsidR="00757177" w:rsidRDefault="001207D0">
      <w:pPr>
        <w:numPr>
          <w:ilvl w:val="0"/>
          <w:numId w:val="12"/>
        </w:numPr>
        <w:ind w:left="0" w:firstLineChars="0" w:firstLine="1134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【修改】编辑该条信息</w:t>
      </w:r>
    </w:p>
    <w:p w14:paraId="170AE5C5" w14:textId="77777777" w:rsidR="00757177" w:rsidRDefault="001207D0">
      <w:p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（2）数据输入注意事项</w:t>
      </w:r>
    </w:p>
    <w:p w14:paraId="181D7A4E" w14:textId="77777777" w:rsidR="00757177" w:rsidRDefault="001207D0">
      <w:pPr>
        <w:pStyle w:val="11"/>
        <w:ind w:left="7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3DE9BD9B" w14:textId="77777777" w:rsidR="00757177" w:rsidRDefault="001207D0">
      <w:pPr>
        <w:pStyle w:val="3"/>
      </w:pPr>
      <w:bookmarkStart w:id="23" w:name="_Toc58354031"/>
      <w:r>
        <w:rPr>
          <w:rFonts w:hint="eastAsia"/>
        </w:rPr>
        <w:t>电力相关技术人员</w:t>
      </w:r>
      <w:bookmarkEnd w:id="23"/>
    </w:p>
    <w:p w14:paraId="4B1BB0C9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企业用户登陆系统，点击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</w:rPr>
        <w:t>-‘</w:t>
      </w:r>
      <w:r>
        <w:rPr>
          <w:rFonts w:asciiTheme="minorEastAsia" w:eastAsiaTheme="minorEastAsia" w:hAnsiTheme="minorEastAsia" w:hint="eastAsia"/>
          <w:b/>
          <w:sz w:val="21"/>
          <w:szCs w:val="21"/>
        </w:rPr>
        <w:t>许可证新申请</w:t>
      </w:r>
      <w:r>
        <w:rPr>
          <w:rFonts w:asciiTheme="minorEastAsia" w:eastAsiaTheme="minorEastAsia" w:hAnsiTheme="minorEastAsia" w:hint="eastAsia"/>
          <w:sz w:val="21"/>
          <w:szCs w:val="21"/>
        </w:rPr>
        <w:t>’-‘</w:t>
      </w:r>
      <w:r>
        <w:rPr>
          <w:rFonts w:asciiTheme="minorEastAsia" w:eastAsiaTheme="minorEastAsia" w:hAnsiTheme="minorEastAsia" w:hint="eastAsia"/>
          <w:b/>
          <w:sz w:val="21"/>
          <w:szCs w:val="21"/>
        </w:rPr>
        <w:t>电力相关技术人员</w:t>
      </w:r>
      <w:r>
        <w:rPr>
          <w:rFonts w:asciiTheme="minorEastAsia" w:eastAsiaTheme="minorEastAsia" w:hAnsiTheme="minorEastAsia" w:hint="eastAsia"/>
          <w:sz w:val="21"/>
          <w:szCs w:val="21"/>
        </w:rPr>
        <w:t>’链接，如下图所示：</w:t>
      </w:r>
    </w:p>
    <w:p w14:paraId="0059E1D2" w14:textId="77777777" w:rsidR="00757177" w:rsidRDefault="001207D0">
      <w:pPr>
        <w:ind w:firstLine="20"/>
        <w:rPr>
          <w:lang w:val="zh-CN"/>
        </w:rPr>
      </w:pPr>
      <w:r>
        <w:rPr>
          <w:rFonts w:ascii="Times New Roman" w:eastAsia="Times New Roman" w:hAnsi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  <w:r>
        <w:rPr>
          <w:noProof/>
        </w:rPr>
        <w:drawing>
          <wp:inline distT="0" distB="0" distL="114300" distR="114300" wp14:anchorId="61F6AC8B" wp14:editId="4F462CBB">
            <wp:extent cx="6182995" cy="2726055"/>
            <wp:effectExtent l="0" t="0" r="8255" b="17145"/>
            <wp:docPr id="1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272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8DDC1" w14:textId="77777777" w:rsidR="00757177" w:rsidRDefault="001207D0">
      <w:pPr>
        <w:pStyle w:val="11"/>
        <w:numPr>
          <w:ilvl w:val="0"/>
          <w:numId w:val="13"/>
        </w:num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操作说明</w:t>
      </w:r>
    </w:p>
    <w:p w14:paraId="079FEBE4" w14:textId="77777777" w:rsidR="00757177" w:rsidRDefault="001207D0">
      <w:pPr>
        <w:ind w:left="422" w:firstLineChars="400" w:firstLine="840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用户新增相关人员后，系统自动汇总电工人员总数，并显示。</w:t>
      </w:r>
    </w:p>
    <w:p w14:paraId="1D294335" w14:textId="77777777" w:rsidR="00757177" w:rsidRDefault="001207D0">
      <w:pPr>
        <w:numPr>
          <w:ilvl w:val="0"/>
          <w:numId w:val="14"/>
        </w:numPr>
        <w:ind w:left="0" w:firstLineChars="0" w:firstLine="1134"/>
        <w:contextualSpacing w:val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【编辑】可编辑修改此条持电工进网作业许可证人员信息</w:t>
      </w:r>
    </w:p>
    <w:p w14:paraId="530408D3" w14:textId="77777777" w:rsidR="00757177" w:rsidRDefault="001207D0">
      <w:pPr>
        <w:numPr>
          <w:ilvl w:val="0"/>
          <w:numId w:val="14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【删除】删除此条持电工进网作业许可证人员信息</w:t>
      </w:r>
    </w:p>
    <w:p w14:paraId="5CD35806" w14:textId="77777777" w:rsidR="00757177" w:rsidRDefault="001207D0">
      <w:pPr>
        <w:numPr>
          <w:ilvl w:val="0"/>
          <w:numId w:val="13"/>
        </w:num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数据输入注意事项</w:t>
      </w:r>
    </w:p>
    <w:p w14:paraId="32E4C20F" w14:textId="77777777" w:rsidR="00757177" w:rsidRDefault="001207D0" w:rsidP="001207D0">
      <w:pPr>
        <w:ind w:leftChars="200" w:left="480" w:firstLineChars="0" w:firstLine="0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 xml:space="preserve">              无</w:t>
      </w:r>
    </w:p>
    <w:p w14:paraId="0CF59829" w14:textId="77777777" w:rsidR="00757177" w:rsidRDefault="00757177">
      <w:pPr>
        <w:ind w:left="422" w:firstLine="420"/>
        <w:rPr>
          <w:rFonts w:asciiTheme="minorEastAsia" w:eastAsiaTheme="minorEastAsia" w:hAnsiTheme="minorEastAsia"/>
          <w:color w:val="FF0000"/>
          <w:sz w:val="21"/>
          <w:szCs w:val="21"/>
        </w:rPr>
      </w:pPr>
    </w:p>
    <w:p w14:paraId="44DB2726" w14:textId="77777777" w:rsidR="00757177" w:rsidRDefault="001207D0">
      <w:pPr>
        <w:pStyle w:val="3"/>
        <w:rPr>
          <w:lang w:val="en-US"/>
        </w:rPr>
      </w:pPr>
      <w:bookmarkStart w:id="24" w:name="_Toc58354032"/>
      <w:r>
        <w:rPr>
          <w:rFonts w:hint="eastAsia"/>
          <w:lang w:val="en-US"/>
        </w:rPr>
        <w:t>电力相关专业技能人员</w:t>
      </w:r>
      <w:bookmarkEnd w:id="24"/>
    </w:p>
    <w:p w14:paraId="2679B6DF" w14:textId="77777777" w:rsidR="00757177" w:rsidRDefault="001207D0">
      <w:pPr>
        <w:ind w:left="422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企业用户登录系统，点击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</w:rPr>
        <w:t>-‘</w:t>
      </w:r>
      <w:r>
        <w:rPr>
          <w:rFonts w:asciiTheme="minorEastAsia" w:eastAsiaTheme="minorEastAsia" w:hAnsiTheme="minorEastAsia" w:hint="eastAsia"/>
          <w:b/>
          <w:sz w:val="21"/>
          <w:szCs w:val="21"/>
        </w:rPr>
        <w:t>许可证新申请</w:t>
      </w:r>
      <w:r>
        <w:rPr>
          <w:rFonts w:asciiTheme="minorEastAsia" w:eastAsiaTheme="minorEastAsia" w:hAnsiTheme="minorEastAsia" w:hint="eastAsia"/>
          <w:sz w:val="21"/>
          <w:szCs w:val="21"/>
        </w:rPr>
        <w:t>’-‘</w:t>
      </w:r>
      <w:r>
        <w:rPr>
          <w:rFonts w:asciiTheme="minorEastAsia" w:eastAsiaTheme="minorEastAsia" w:hAnsiTheme="minorEastAsia" w:hint="eastAsia"/>
          <w:b/>
          <w:sz w:val="21"/>
          <w:szCs w:val="21"/>
        </w:rPr>
        <w:t>电力相关专业技能人员</w:t>
      </w:r>
      <w:r>
        <w:rPr>
          <w:rFonts w:asciiTheme="minorEastAsia" w:eastAsiaTheme="minorEastAsia" w:hAnsiTheme="minorEastAsia" w:hint="eastAsia"/>
          <w:sz w:val="21"/>
          <w:szCs w:val="21"/>
        </w:rPr>
        <w:t>’链接，页面如下图显示：</w:t>
      </w:r>
    </w:p>
    <w:p w14:paraId="2669493A" w14:textId="77777777" w:rsidR="00757177" w:rsidRDefault="001207D0">
      <w:pPr>
        <w:ind w:firstLineChars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noProof/>
        </w:rPr>
        <w:lastRenderedPageBreak/>
        <w:drawing>
          <wp:inline distT="0" distB="0" distL="114300" distR="114300" wp14:anchorId="522EF2C6" wp14:editId="6E2484E5">
            <wp:extent cx="6185535" cy="3039110"/>
            <wp:effectExtent l="0" t="0" r="5715" b="8890"/>
            <wp:docPr id="1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303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B0319" w14:textId="77777777" w:rsidR="00757177" w:rsidRDefault="001207D0">
      <w:pPr>
        <w:pStyle w:val="11"/>
        <w:numPr>
          <w:ilvl w:val="0"/>
          <w:numId w:val="15"/>
        </w:num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操作说明</w:t>
      </w:r>
    </w:p>
    <w:p w14:paraId="7D22A56D" w14:textId="77777777" w:rsidR="00757177" w:rsidRDefault="001207D0">
      <w:pPr>
        <w:ind w:firstLineChars="400" w:firstLine="840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用户新增电工人员信息后，系统自动汇总电工人员总数，并显示。</w:t>
      </w:r>
    </w:p>
    <w:p w14:paraId="35315483" w14:textId="77777777" w:rsidR="00757177" w:rsidRDefault="001207D0">
      <w:pPr>
        <w:numPr>
          <w:ilvl w:val="0"/>
          <w:numId w:val="16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【+】点电工信息后面的“+”，新增电工信息，如下图：</w:t>
      </w:r>
    </w:p>
    <w:p w14:paraId="408400A1" w14:textId="77777777" w:rsidR="00757177" w:rsidRDefault="001207D0">
      <w:pPr>
        <w:numPr>
          <w:ilvl w:val="0"/>
          <w:numId w:val="17"/>
        </w:numPr>
        <w:ind w:firstLineChars="600" w:firstLine="1265"/>
        <w:rPr>
          <w:rFonts w:asciiTheme="minorEastAsia" w:eastAsiaTheme="minorEastAsia" w:hAnsiTheme="minorEastAsia"/>
          <w:b/>
          <w:sz w:val="21"/>
          <w:szCs w:val="21"/>
          <w:lang w:val="zh-CN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数据输入注意事项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 xml:space="preserve">   </w:t>
      </w:r>
    </w:p>
    <w:p w14:paraId="2318EE91" w14:textId="77777777" w:rsidR="00757177" w:rsidRDefault="001207D0">
      <w:pPr>
        <w:ind w:firstLineChars="0" w:firstLine="0"/>
        <w:rPr>
          <w:rFonts w:asciiTheme="minorEastAsia" w:eastAsiaTheme="minorEastAsia" w:hAnsiTheme="minorEastAsia"/>
          <w:color w:val="FF0000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           </w:t>
      </w:r>
      <w:r>
        <w:rPr>
          <w:rFonts w:asciiTheme="minorEastAsia" w:eastAsiaTheme="minorEastAsia" w:hAnsiTheme="minorEastAsia" w:hint="eastAsia"/>
          <w:color w:val="FF0000"/>
          <w:sz w:val="21"/>
          <w:szCs w:val="21"/>
        </w:rPr>
        <w:t>电工注册页面中的身份证号码不能重复，此处做了唯一校验，即同一个电工的身份证号码只能使用一次。</w:t>
      </w:r>
    </w:p>
    <w:p w14:paraId="0E84EE7F" w14:textId="77777777" w:rsidR="00757177" w:rsidRDefault="00757177">
      <w:pPr>
        <w:ind w:firstLineChars="0" w:firstLine="0"/>
        <w:rPr>
          <w:rFonts w:asciiTheme="minorEastAsia" w:eastAsiaTheme="minorEastAsia" w:hAnsiTheme="minorEastAsia"/>
          <w:color w:val="FF0000"/>
          <w:sz w:val="21"/>
          <w:szCs w:val="21"/>
        </w:rPr>
      </w:pPr>
    </w:p>
    <w:p w14:paraId="1CBE2BFF" w14:textId="77777777" w:rsidR="00757177" w:rsidRDefault="001207D0">
      <w:pPr>
        <w:ind w:firstLineChars="0" w:firstLine="0"/>
        <w:jc w:val="center"/>
        <w:rPr>
          <w:rFonts w:ascii="宋体" w:hAnsi="宋体"/>
          <w:sz w:val="21"/>
          <w:szCs w:val="21"/>
        </w:rPr>
      </w:pPr>
      <w:r>
        <w:rPr>
          <w:rFonts w:hint="eastAsia"/>
        </w:rPr>
        <w:t xml:space="preserve"> </w:t>
      </w:r>
    </w:p>
    <w:p w14:paraId="46AA8F68" w14:textId="47E480F2" w:rsidR="00757177" w:rsidRDefault="009906AD">
      <w:p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 </w:t>
      </w:r>
      <w:r>
        <w:rPr>
          <w:rFonts w:asciiTheme="minorEastAsia" w:eastAsiaTheme="minorEastAsia" w:hAnsiTheme="minorEastAsia"/>
          <w:sz w:val="21"/>
          <w:szCs w:val="21"/>
        </w:rPr>
        <w:t xml:space="preserve"> </w:t>
      </w:r>
    </w:p>
    <w:p w14:paraId="184C6459" w14:textId="77777777" w:rsidR="00757177" w:rsidRDefault="001207D0">
      <w:pPr>
        <w:pStyle w:val="3"/>
      </w:pPr>
      <w:bookmarkStart w:id="25" w:name="_Toc58354033"/>
      <w:proofErr w:type="gramStart"/>
      <w:r>
        <w:rPr>
          <w:rFonts w:hint="eastAsia"/>
        </w:rPr>
        <w:t>容缺受理</w:t>
      </w:r>
      <w:bookmarkEnd w:id="16"/>
      <w:bookmarkEnd w:id="25"/>
      <w:proofErr w:type="gramEnd"/>
    </w:p>
    <w:p w14:paraId="45B25C76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hint="eastAsia"/>
          <w:sz w:val="21"/>
          <w:szCs w:val="21"/>
        </w:rPr>
        <w:t>未持证企业首次申请许可证或已注销企业再次申请许可证，信用情况良好，且两年内未发生“申请容缺受理，但未按时提交容缺材料”的情况，</w:t>
      </w:r>
      <w:proofErr w:type="gramStart"/>
      <w:r>
        <w:rPr>
          <w:rFonts w:hint="eastAsia"/>
          <w:sz w:val="21"/>
          <w:szCs w:val="21"/>
        </w:rPr>
        <w:t>符合容缺受理</w:t>
      </w:r>
      <w:proofErr w:type="gramEnd"/>
      <w:r>
        <w:rPr>
          <w:rFonts w:hint="eastAsia"/>
          <w:sz w:val="21"/>
          <w:szCs w:val="21"/>
        </w:rPr>
        <w:t>要求的企业，可以</w:t>
      </w:r>
      <w:proofErr w:type="gramStart"/>
      <w:r>
        <w:rPr>
          <w:rFonts w:hint="eastAsia"/>
          <w:sz w:val="21"/>
          <w:szCs w:val="21"/>
        </w:rPr>
        <w:t>按照容缺</w:t>
      </w:r>
      <w:proofErr w:type="gramEnd"/>
      <w:r>
        <w:rPr>
          <w:rFonts w:hint="eastAsia"/>
          <w:sz w:val="21"/>
          <w:szCs w:val="21"/>
        </w:rPr>
        <w:t>受理流程申请。</w:t>
      </w:r>
    </w:p>
    <w:p w14:paraId="6691E232" w14:textId="707975E0" w:rsidR="00757177" w:rsidRDefault="000B6EE4">
      <w:pPr>
        <w:ind w:firstLineChars="0" w:firstLine="0"/>
      </w:pPr>
      <w:r>
        <w:rPr>
          <w:noProof/>
        </w:rPr>
        <w:drawing>
          <wp:inline distT="0" distB="0" distL="0" distR="0" wp14:anchorId="20720BC8" wp14:editId="7EAC0443">
            <wp:extent cx="6188710" cy="999655"/>
            <wp:effectExtent l="0" t="0" r="2540" b="0"/>
            <wp:docPr id="23" name="图片 23" descr="D:\Personal\Temp\WeChat Files\63e9eec6581da73b72dd209c5f3cb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ersonal\Temp\WeChat Files\63e9eec6581da73b72dd209c5f3cbaa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99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F9560" w14:textId="77777777" w:rsidR="00757177" w:rsidRDefault="001207D0">
      <w:pPr>
        <w:pStyle w:val="11"/>
        <w:numPr>
          <w:ilvl w:val="0"/>
          <w:numId w:val="18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563224FE" w14:textId="24339CEE" w:rsidR="00757177" w:rsidRDefault="001207D0">
      <w:pPr>
        <w:pStyle w:val="11"/>
        <w:spacing w:line="300" w:lineRule="auto"/>
        <w:ind w:left="934" w:firstLineChars="0" w:firstLine="0"/>
        <w:rPr>
          <w:rFonts w:ascii="宋体" w:hAnsi="宋体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  <w:r w:rsidR="009906AD">
        <w:rPr>
          <w:rFonts w:ascii="宋体" w:hAnsi="宋体" w:hint="eastAsia"/>
          <w:sz w:val="21"/>
          <w:szCs w:val="21"/>
        </w:rPr>
        <w:t xml:space="preserve"> </w:t>
      </w:r>
    </w:p>
    <w:p w14:paraId="5CC2090D" w14:textId="77777777" w:rsidR="00757177" w:rsidRDefault="001207D0">
      <w:pPr>
        <w:pStyle w:val="11"/>
        <w:numPr>
          <w:ilvl w:val="0"/>
          <w:numId w:val="18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lastRenderedPageBreak/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1AE21D54" w14:textId="77777777" w:rsidR="00757177" w:rsidRDefault="001207D0">
      <w:pPr>
        <w:pStyle w:val="11"/>
        <w:numPr>
          <w:ilvl w:val="0"/>
          <w:numId w:val="3"/>
        </w:numPr>
        <w:spacing w:line="300" w:lineRule="auto"/>
        <w:ind w:left="839" w:firstLineChars="0" w:hanging="357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登录系统进入首页后，点击页面下方“承装修试业务许可申请”标题中的“许可证新申请”，系统调用信用能源接口，查企业征信，符合条件企业弹出</w:t>
      </w:r>
      <w:proofErr w:type="gramStart"/>
      <w:r>
        <w:rPr>
          <w:rFonts w:ascii="宋体" w:hAnsi="宋体" w:hint="eastAsia"/>
          <w:sz w:val="21"/>
          <w:szCs w:val="21"/>
        </w:rPr>
        <w:t>容缺申请</w:t>
      </w:r>
      <w:proofErr w:type="gramEnd"/>
      <w:r>
        <w:rPr>
          <w:rFonts w:ascii="宋体" w:hAnsi="宋体" w:hint="eastAsia"/>
          <w:sz w:val="21"/>
          <w:szCs w:val="21"/>
        </w:rPr>
        <w:t>选项。</w:t>
      </w:r>
      <w:proofErr w:type="gramStart"/>
      <w:r>
        <w:rPr>
          <w:rFonts w:ascii="宋体" w:hAnsi="宋体" w:hint="eastAsia"/>
          <w:sz w:val="21"/>
          <w:szCs w:val="21"/>
        </w:rPr>
        <w:t>选择容缺申请</w:t>
      </w:r>
      <w:proofErr w:type="gramEnd"/>
      <w:r>
        <w:rPr>
          <w:rFonts w:ascii="宋体" w:hAnsi="宋体" w:hint="eastAsia"/>
          <w:sz w:val="21"/>
          <w:szCs w:val="21"/>
        </w:rPr>
        <w:t>，将进入</w:t>
      </w:r>
      <w:proofErr w:type="gramStart"/>
      <w:r>
        <w:rPr>
          <w:rFonts w:ascii="宋体" w:hAnsi="宋体" w:hint="eastAsia"/>
          <w:sz w:val="21"/>
          <w:szCs w:val="21"/>
        </w:rPr>
        <w:t>容缺申请</w:t>
      </w:r>
      <w:proofErr w:type="gramEnd"/>
      <w:r>
        <w:rPr>
          <w:rFonts w:ascii="宋体" w:hAnsi="宋体" w:hint="eastAsia"/>
          <w:sz w:val="21"/>
          <w:szCs w:val="21"/>
        </w:rPr>
        <w:t>填报页面；选择一般性申请，将进入正常申请填报页面。如下图所示：</w:t>
      </w:r>
    </w:p>
    <w:p w14:paraId="6F8BDEAD" w14:textId="77777777" w:rsidR="00757177" w:rsidRDefault="001207D0">
      <w:pPr>
        <w:pStyle w:val="11"/>
        <w:spacing w:line="300" w:lineRule="auto"/>
        <w:ind w:firstLineChars="0" w:firstLine="0"/>
        <w:contextualSpacing w:val="0"/>
        <w:jc w:val="center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0" distR="0" wp14:anchorId="6A4E774B" wp14:editId="5F43590D">
            <wp:extent cx="3657600" cy="2324100"/>
            <wp:effectExtent l="0" t="0" r="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57788" cy="2324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A97C5" w14:textId="77777777" w:rsidR="00757177" w:rsidRDefault="001207D0">
      <w:pPr>
        <w:pStyle w:val="3"/>
      </w:pPr>
      <w:r>
        <w:rPr>
          <w:rFonts w:hint="eastAsia"/>
        </w:rPr>
        <w:t xml:space="preserve"> </w:t>
      </w:r>
      <w:bookmarkStart w:id="26" w:name="_Toc43834816"/>
      <w:bookmarkStart w:id="27" w:name="_Toc58354034"/>
      <w:r>
        <w:rPr>
          <w:rFonts w:hint="eastAsia"/>
        </w:rPr>
        <w:t>自贸区</w:t>
      </w:r>
      <w:bookmarkEnd w:id="26"/>
      <w:bookmarkEnd w:id="27"/>
    </w:p>
    <w:p w14:paraId="39CD4366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hint="eastAsia"/>
          <w:sz w:val="21"/>
          <w:szCs w:val="21"/>
        </w:rPr>
        <w:t>未持证企业首次申请许可证或已注销企业再次申请许可证，信用情况良好，且是自贸区试点范围内的企业，可以按照自贸区业务办理流程申请。</w:t>
      </w:r>
    </w:p>
    <w:p w14:paraId="129F69F0" w14:textId="77777777" w:rsidR="00757177" w:rsidRDefault="00757177">
      <w:pPr>
        <w:pStyle w:val="11"/>
        <w:spacing w:line="300" w:lineRule="auto"/>
        <w:ind w:firstLineChars="0" w:firstLine="0"/>
        <w:contextualSpacing w:val="0"/>
        <w:rPr>
          <w:rFonts w:ascii="宋体" w:hAnsi="宋体"/>
          <w:sz w:val="21"/>
          <w:szCs w:val="21"/>
        </w:rPr>
      </w:pPr>
    </w:p>
    <w:p w14:paraId="08AFD36A" w14:textId="77777777" w:rsidR="00757177" w:rsidRDefault="001207D0">
      <w:pPr>
        <w:ind w:firstLineChars="0" w:firstLine="0"/>
      </w:pPr>
      <w:r>
        <w:rPr>
          <w:rFonts w:hint="eastAsia"/>
        </w:rPr>
        <w:t>【</w:t>
      </w:r>
      <w:r>
        <w:rPr>
          <w:rFonts w:hint="eastAsia"/>
          <w:b/>
          <w:bCs/>
        </w:rPr>
        <w:t>改革措施</w:t>
      </w:r>
      <w:r>
        <w:rPr>
          <w:rFonts w:hint="eastAsia"/>
        </w:rPr>
        <w:t>】</w:t>
      </w:r>
    </w:p>
    <w:p w14:paraId="5C4E37F6" w14:textId="77777777" w:rsidR="00757177" w:rsidRDefault="001207D0">
      <w:pPr>
        <w:ind w:firstLineChars="0" w:firstLine="0"/>
        <w:rPr>
          <w:rFonts w:ascii="宋体" w:hAnsi="宋体" w:cs="宋体"/>
          <w:sz w:val="21"/>
          <w:szCs w:val="21"/>
        </w:rPr>
      </w:pPr>
      <w:r>
        <w:rPr>
          <w:rFonts w:ascii="宋体" w:hAnsi="宋体" w:cs="宋体" w:hint="eastAsia"/>
          <w:sz w:val="21"/>
          <w:szCs w:val="21"/>
        </w:rPr>
        <w:t xml:space="preserve">1. </w:t>
      </w:r>
      <w:r>
        <w:rPr>
          <w:rFonts w:ascii="宋体" w:hAnsi="宋体" w:cs="宋体"/>
          <w:sz w:val="21"/>
          <w:szCs w:val="21"/>
        </w:rPr>
        <w:t xml:space="preserve">全程网上办理． </w:t>
      </w:r>
    </w:p>
    <w:p w14:paraId="3FC5C9E2" w14:textId="77777777" w:rsidR="00757177" w:rsidRDefault="001207D0">
      <w:pPr>
        <w:numPr>
          <w:ilvl w:val="0"/>
          <w:numId w:val="19"/>
        </w:numPr>
        <w:ind w:firstLineChars="0" w:firstLine="0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 xml:space="preserve">精简许可条件和申请材料： </w:t>
      </w:r>
    </w:p>
    <w:p w14:paraId="21DEC410" w14:textId="77777777" w:rsidR="00757177" w:rsidRDefault="001207D0">
      <w:pPr>
        <w:ind w:firstLineChars="0" w:firstLine="420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①取消许可条件中对“经营场所”面积的要求。</w:t>
      </w:r>
    </w:p>
    <w:p w14:paraId="7A144EEF" w14:textId="77777777" w:rsidR="00757177" w:rsidRDefault="001207D0">
      <w:pPr>
        <w:ind w:firstLineChars="0" w:firstLine="420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 xml:space="preserve">②取消许可条件中对“持特种作业操作证（电工） 人员”中特种电工（电力电缆作业、继电保护作业、 电气试验作业）数量的要求． </w:t>
      </w:r>
    </w:p>
    <w:p w14:paraId="78251EB5" w14:textId="77777777" w:rsidR="00757177" w:rsidRDefault="001207D0">
      <w:pPr>
        <w:ind w:firstLineChars="0" w:firstLine="420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 xml:space="preserve">③精简申请材料：不再要求申请人提供法人营业执 照、注册建造师证书复印件，通过部门信息共享或 网络查验获取有关信息． </w:t>
      </w:r>
    </w:p>
    <w:p w14:paraId="4317F792" w14:textId="77777777" w:rsidR="00757177" w:rsidRDefault="001207D0">
      <w:pPr>
        <w:ind w:firstLineChars="0" w:firstLine="0"/>
        <w:rPr>
          <w:sz w:val="21"/>
          <w:szCs w:val="20"/>
        </w:rPr>
      </w:pPr>
      <w:r>
        <w:rPr>
          <w:rFonts w:ascii="宋体" w:hAnsi="宋体" w:cs="宋体"/>
          <w:sz w:val="21"/>
          <w:szCs w:val="21"/>
        </w:rPr>
        <w:t>3．压减审批时限：审批时限由 20 日压减至 15 日．</w:t>
      </w:r>
    </w:p>
    <w:p w14:paraId="09817296" w14:textId="77777777" w:rsidR="00757177" w:rsidRDefault="001207D0">
      <w:pPr>
        <w:pStyle w:val="11"/>
        <w:numPr>
          <w:ilvl w:val="0"/>
          <w:numId w:val="20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4615901A" w14:textId="77777777" w:rsidR="00757177" w:rsidRDefault="001207D0">
      <w:pPr>
        <w:pStyle w:val="11"/>
        <w:numPr>
          <w:ilvl w:val="0"/>
          <w:numId w:val="21"/>
        </w:numPr>
        <w:spacing w:line="300" w:lineRule="auto"/>
        <w:ind w:firstLineChars="0"/>
        <w:rPr>
          <w:rFonts w:ascii="宋体" w:hAnsi="宋体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44460458" w14:textId="77777777" w:rsidR="00757177" w:rsidRDefault="001207D0">
      <w:pPr>
        <w:pStyle w:val="11"/>
        <w:numPr>
          <w:ilvl w:val="0"/>
          <w:numId w:val="20"/>
        </w:numPr>
        <w:spacing w:line="300" w:lineRule="auto"/>
        <w:ind w:firstLineChars="0"/>
        <w:contextualSpacing w:val="0"/>
        <w:rPr>
          <w:rFonts w:ascii="宋体" w:hAnsi="宋体"/>
          <w:b/>
          <w:color w:val="0D0D0D" w:themeColor="text1" w:themeTint="F2"/>
          <w:sz w:val="21"/>
          <w:szCs w:val="21"/>
        </w:rPr>
      </w:pPr>
      <w:r>
        <w:rPr>
          <w:rFonts w:ascii="宋体" w:hAnsi="宋体" w:hint="eastAsia"/>
          <w:b/>
          <w:color w:val="0D0D0D" w:themeColor="text1" w:themeTint="F2"/>
          <w:sz w:val="21"/>
          <w:szCs w:val="21"/>
        </w:rPr>
        <w:t>操作说</w:t>
      </w:r>
      <w:r>
        <w:rPr>
          <w:rFonts w:ascii="宋体" w:hAnsi="宋体"/>
          <w:b/>
          <w:color w:val="0D0D0D" w:themeColor="text1" w:themeTint="F2"/>
          <w:sz w:val="21"/>
          <w:szCs w:val="21"/>
        </w:rPr>
        <w:t>明</w:t>
      </w:r>
    </w:p>
    <w:p w14:paraId="4D218813" w14:textId="77777777" w:rsidR="00757177" w:rsidRDefault="001207D0">
      <w:pPr>
        <w:pStyle w:val="11"/>
        <w:numPr>
          <w:ilvl w:val="0"/>
          <w:numId w:val="3"/>
        </w:numPr>
        <w:spacing w:line="300" w:lineRule="auto"/>
        <w:ind w:left="839" w:firstLineChars="0" w:hanging="357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登录系统进入首页后，点击页面下方“承装修试业务许可申请”标题中的“许可证新申请”，系</w:t>
      </w:r>
      <w:r>
        <w:rPr>
          <w:rFonts w:ascii="宋体" w:hAnsi="宋体" w:hint="eastAsia"/>
          <w:sz w:val="21"/>
          <w:szCs w:val="21"/>
        </w:rPr>
        <w:lastRenderedPageBreak/>
        <w:t>统调用信用能源接口，查企业征信，符合条件企业弹出提示框，点击确定，进入自贸</w:t>
      </w:r>
      <w:proofErr w:type="gramStart"/>
      <w:r>
        <w:rPr>
          <w:rFonts w:ascii="宋体" w:hAnsi="宋体" w:hint="eastAsia"/>
          <w:sz w:val="21"/>
          <w:szCs w:val="21"/>
        </w:rPr>
        <w:t>区申请</w:t>
      </w:r>
      <w:proofErr w:type="gramEnd"/>
      <w:r>
        <w:rPr>
          <w:rFonts w:ascii="宋体" w:hAnsi="宋体" w:hint="eastAsia"/>
          <w:sz w:val="21"/>
          <w:szCs w:val="21"/>
        </w:rPr>
        <w:t>填报页面，点击取消，将关闭弹框。</w:t>
      </w:r>
    </w:p>
    <w:p w14:paraId="1A6E0E28" w14:textId="77777777" w:rsidR="00757177" w:rsidRDefault="001207D0">
      <w:pPr>
        <w:ind w:firstLineChars="0" w:firstLine="0"/>
        <w:jc w:val="center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0" distR="0" wp14:anchorId="35BC3BA3" wp14:editId="1148B5FB">
            <wp:extent cx="4152900" cy="1631950"/>
            <wp:effectExtent l="0" t="0" r="0" b="635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53113" cy="1632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1D26D" w14:textId="77777777" w:rsidR="00757177" w:rsidRDefault="00757177">
      <w:pPr>
        <w:ind w:firstLine="420"/>
        <w:rPr>
          <w:rFonts w:asciiTheme="minorEastAsia" w:eastAsiaTheme="minorEastAsia" w:hAnsiTheme="minorEastAsia"/>
          <w:sz w:val="21"/>
          <w:szCs w:val="21"/>
        </w:rPr>
      </w:pPr>
    </w:p>
    <w:p w14:paraId="2B92546C" w14:textId="3736448D" w:rsidR="00757177" w:rsidRDefault="001207D0">
      <w:pPr>
        <w:pStyle w:val="2"/>
      </w:pPr>
      <w:bookmarkStart w:id="28" w:name="_Toc58354035"/>
      <w:r>
        <w:rPr>
          <w:rFonts w:hint="eastAsia"/>
        </w:rPr>
        <w:t>登记事项变更填报</w:t>
      </w:r>
      <w:bookmarkEnd w:id="28"/>
    </w:p>
    <w:p w14:paraId="27BD8F40" w14:textId="77777777" w:rsidR="00757177" w:rsidRDefault="001207D0">
      <w:pPr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承装（修、试）电力设施许可登记事项变更主要是已经取得许可证的企业法人名称、法定代表人、住所等发生变更。许可证号沿用原许可证号，一次可以同时变更多个登记事项。</w:t>
      </w:r>
    </w:p>
    <w:p w14:paraId="2E2D3FD3" w14:textId="77777777" w:rsidR="00757177" w:rsidRDefault="001207D0">
      <w:pPr>
        <w:pStyle w:val="21"/>
        <w:spacing w:line="360" w:lineRule="auto"/>
        <w:ind w:leftChars="200" w:left="480" w:rightChars="50" w:right="120" w:firstLineChars="0" w:firstLine="0"/>
        <w:rPr>
          <w:szCs w:val="21"/>
        </w:rPr>
      </w:pPr>
      <w:r>
        <w:rPr>
          <w:rFonts w:asciiTheme="minorEastAsia" w:eastAsiaTheme="minorEastAsia" w:hAnsiTheme="minorEastAsia" w:cs="Times New Roman" w:hint="eastAsia"/>
          <w:b/>
          <w:szCs w:val="21"/>
        </w:rPr>
        <w:t>用户：</w:t>
      </w:r>
      <w:r>
        <w:rPr>
          <w:rFonts w:hint="eastAsia"/>
          <w:szCs w:val="21"/>
        </w:rPr>
        <w:t>新申请审批通过，取得许可证号的企业。</w:t>
      </w:r>
    </w:p>
    <w:p w14:paraId="18F656A0" w14:textId="77777777" w:rsidR="00757177" w:rsidRDefault="001207D0">
      <w:pPr>
        <w:pStyle w:val="3"/>
      </w:pPr>
      <w:bookmarkStart w:id="29" w:name="_Toc58354036"/>
      <w:r>
        <w:rPr>
          <w:rFonts w:hint="eastAsia"/>
        </w:rPr>
        <w:t>基本情况</w:t>
      </w:r>
      <w:bookmarkEnd w:id="29"/>
    </w:p>
    <w:p w14:paraId="3D65EADA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企业用户登录系统，点击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hint="eastAsia"/>
          <w:b/>
          <w:bCs/>
          <w:sz w:val="21"/>
          <w:szCs w:val="21"/>
        </w:rPr>
        <w:t>承装（修、试）业务</w:t>
      </w:r>
      <w:r>
        <w:rPr>
          <w:rFonts w:ascii="宋体" w:hAnsi="宋体" w:hint="eastAsia"/>
          <w:b/>
          <w:sz w:val="21"/>
          <w:szCs w:val="21"/>
        </w:rPr>
        <w:t>许可申请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-‘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登记事项变更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’-‘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基本情况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’链接，页面打开后显示如下图：</w:t>
      </w:r>
    </w:p>
    <w:p w14:paraId="09EF85EA" w14:textId="77777777" w:rsidR="00757177" w:rsidRDefault="001207D0">
      <w:pPr>
        <w:ind w:firstLineChars="0" w:firstLine="0"/>
        <w:rPr>
          <w:lang w:val="zh-CN"/>
        </w:rPr>
      </w:pPr>
      <w:r>
        <w:rPr>
          <w:noProof/>
        </w:rPr>
        <w:drawing>
          <wp:inline distT="0" distB="0" distL="114300" distR="114300" wp14:anchorId="2D7A28E3" wp14:editId="427F69FA">
            <wp:extent cx="6179185" cy="3468370"/>
            <wp:effectExtent l="0" t="0" r="5715" b="11430"/>
            <wp:docPr id="5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79185" cy="346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117E2" w14:textId="77777777" w:rsidR="00757177" w:rsidRDefault="001207D0">
      <w:pPr>
        <w:ind w:firstLineChars="400" w:firstLine="843"/>
        <w:rPr>
          <w:b/>
          <w:sz w:val="21"/>
          <w:szCs w:val="21"/>
          <w:lang w:val="zh-CN"/>
        </w:rPr>
      </w:pPr>
      <w:r>
        <w:rPr>
          <w:rFonts w:hint="eastAsia"/>
          <w:b/>
          <w:sz w:val="21"/>
          <w:szCs w:val="21"/>
          <w:lang w:val="zh-CN"/>
        </w:rPr>
        <w:lastRenderedPageBreak/>
        <w:t>（</w:t>
      </w:r>
      <w:r>
        <w:rPr>
          <w:rFonts w:hint="eastAsia"/>
          <w:b/>
          <w:sz w:val="21"/>
          <w:szCs w:val="21"/>
          <w:lang w:val="zh-CN"/>
        </w:rPr>
        <w:t>1</w:t>
      </w:r>
      <w:r>
        <w:rPr>
          <w:rFonts w:hint="eastAsia"/>
          <w:b/>
          <w:sz w:val="21"/>
          <w:szCs w:val="21"/>
          <w:lang w:val="zh-CN"/>
        </w:rPr>
        <w:t>）操作说明</w:t>
      </w:r>
    </w:p>
    <w:p w14:paraId="702E0394" w14:textId="77777777" w:rsidR="00757177" w:rsidRDefault="001207D0">
      <w:pPr>
        <w:numPr>
          <w:ilvl w:val="0"/>
          <w:numId w:val="22"/>
        </w:numPr>
        <w:ind w:left="0" w:firstLineChars="0" w:firstLine="1134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【保存】保存当前界面中已输入、选择和上传的信息</w:t>
      </w:r>
    </w:p>
    <w:p w14:paraId="304C33BC" w14:textId="77777777" w:rsidR="00757177" w:rsidRDefault="001207D0">
      <w:pPr>
        <w:numPr>
          <w:ilvl w:val="0"/>
          <w:numId w:val="22"/>
        </w:numPr>
        <w:ind w:left="0" w:firstLineChars="0" w:firstLine="1134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【选取文件】浏览本地文件</w:t>
      </w:r>
    </w:p>
    <w:p w14:paraId="76698D95" w14:textId="77777777" w:rsidR="00757177" w:rsidRDefault="001207D0">
      <w:pPr>
        <w:numPr>
          <w:ilvl w:val="0"/>
          <w:numId w:val="22"/>
        </w:numPr>
        <w:ind w:left="0" w:firstLineChars="0" w:firstLine="1134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【上传】上传本</w:t>
      </w:r>
      <w:proofErr w:type="gramStart"/>
      <w:r>
        <w:rPr>
          <w:rFonts w:hint="eastAsia"/>
          <w:sz w:val="21"/>
          <w:szCs w:val="21"/>
          <w:lang w:val="zh-CN"/>
        </w:rPr>
        <w:t>地文件至</w:t>
      </w:r>
      <w:proofErr w:type="gramEnd"/>
      <w:r>
        <w:rPr>
          <w:rFonts w:hint="eastAsia"/>
          <w:sz w:val="21"/>
          <w:szCs w:val="21"/>
          <w:lang w:val="zh-CN"/>
        </w:rPr>
        <w:t>系统</w:t>
      </w:r>
    </w:p>
    <w:p w14:paraId="4A69889C" w14:textId="77777777" w:rsidR="00757177" w:rsidRDefault="001207D0">
      <w:pPr>
        <w:ind w:firstLineChars="400" w:firstLine="843"/>
        <w:rPr>
          <w:b/>
          <w:sz w:val="21"/>
          <w:szCs w:val="21"/>
          <w:lang w:val="zh-CN"/>
        </w:rPr>
      </w:pPr>
      <w:r>
        <w:rPr>
          <w:rFonts w:hint="eastAsia"/>
          <w:b/>
          <w:sz w:val="21"/>
          <w:szCs w:val="21"/>
          <w:lang w:val="zh-CN"/>
        </w:rPr>
        <w:t>（</w:t>
      </w:r>
      <w:r>
        <w:rPr>
          <w:rFonts w:hint="eastAsia"/>
          <w:b/>
          <w:sz w:val="21"/>
          <w:szCs w:val="21"/>
          <w:lang w:val="zh-CN"/>
        </w:rPr>
        <w:t>2</w:t>
      </w:r>
      <w:r>
        <w:rPr>
          <w:rFonts w:hint="eastAsia"/>
          <w:b/>
          <w:sz w:val="21"/>
          <w:szCs w:val="21"/>
          <w:lang w:val="zh-CN"/>
        </w:rPr>
        <w:t>）数据输入注意事项</w:t>
      </w:r>
    </w:p>
    <w:p w14:paraId="4DAAAFB3" w14:textId="77777777" w:rsidR="00757177" w:rsidRDefault="001207D0">
      <w:pPr>
        <w:pStyle w:val="11"/>
        <w:numPr>
          <w:ilvl w:val="0"/>
          <w:numId w:val="23"/>
        </w:numPr>
        <w:ind w:firstLine="420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申请信息区域中的单位名称、法人执照（证书）编号、申请性质、原许可证号、原申请类别和等级、通讯地址、邮政编码均取值于新申请，且该部分数据不支持编辑。</w:t>
      </w:r>
    </w:p>
    <w:p w14:paraId="28233681" w14:textId="77777777" w:rsidR="00757177" w:rsidRDefault="001207D0">
      <w:pPr>
        <w:pStyle w:val="11"/>
        <w:numPr>
          <w:ilvl w:val="0"/>
          <w:numId w:val="23"/>
        </w:numPr>
        <w:ind w:firstLine="420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身份证号码处必须输入正确的身份证号码</w:t>
      </w:r>
    </w:p>
    <w:p w14:paraId="69EEA97C" w14:textId="77777777" w:rsidR="00757177" w:rsidRDefault="001207D0">
      <w:pPr>
        <w:pStyle w:val="3"/>
      </w:pPr>
      <w:bookmarkStart w:id="30" w:name="_Toc58354037"/>
      <w:r>
        <w:rPr>
          <w:rFonts w:hint="eastAsia"/>
        </w:rPr>
        <w:t>申请变更内容界面</w:t>
      </w:r>
      <w:bookmarkEnd w:id="30"/>
    </w:p>
    <w:p w14:paraId="03E8E3DA" w14:textId="77777777" w:rsidR="00757177" w:rsidRDefault="001207D0">
      <w:pPr>
        <w:ind w:firstLine="420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企业用户登录系统后，点击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hint="eastAsia"/>
          <w:sz w:val="21"/>
          <w:szCs w:val="21"/>
          <w:lang w:val="zh-CN"/>
        </w:rPr>
        <w:t>-</w:t>
      </w:r>
      <w:r>
        <w:rPr>
          <w:rFonts w:hint="eastAsia"/>
          <w:sz w:val="21"/>
          <w:szCs w:val="21"/>
          <w:lang w:val="zh-CN"/>
        </w:rPr>
        <w:t>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登记事项变更</w:t>
      </w:r>
      <w:r>
        <w:rPr>
          <w:rFonts w:hint="eastAsia"/>
          <w:sz w:val="21"/>
          <w:szCs w:val="21"/>
          <w:lang w:val="zh-CN"/>
        </w:rPr>
        <w:t>’</w:t>
      </w:r>
      <w:r>
        <w:rPr>
          <w:rFonts w:hint="eastAsia"/>
          <w:sz w:val="21"/>
          <w:szCs w:val="21"/>
          <w:lang w:val="zh-CN"/>
        </w:rPr>
        <w:t>-</w:t>
      </w:r>
      <w:r>
        <w:rPr>
          <w:rFonts w:hint="eastAsia"/>
          <w:sz w:val="21"/>
          <w:szCs w:val="21"/>
          <w:lang w:val="zh-CN"/>
        </w:rPr>
        <w:t>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申请变更内容</w:t>
      </w:r>
      <w:r>
        <w:rPr>
          <w:rFonts w:hint="eastAsia"/>
          <w:sz w:val="21"/>
          <w:szCs w:val="21"/>
          <w:lang w:val="zh-CN"/>
        </w:rPr>
        <w:t>’链接，页面显示如下图所示：</w:t>
      </w:r>
    </w:p>
    <w:p w14:paraId="1879C198" w14:textId="77777777" w:rsidR="00757177" w:rsidRDefault="001207D0">
      <w:pPr>
        <w:ind w:firstLineChars="0" w:firstLine="0"/>
        <w:rPr>
          <w:sz w:val="21"/>
          <w:szCs w:val="21"/>
          <w:lang w:val="zh-CN"/>
        </w:rPr>
      </w:pPr>
      <w:r>
        <w:rPr>
          <w:noProof/>
        </w:rPr>
        <w:drawing>
          <wp:inline distT="0" distB="0" distL="114300" distR="114300" wp14:anchorId="2D1169AC" wp14:editId="100FBAC3">
            <wp:extent cx="6181725" cy="3348990"/>
            <wp:effectExtent l="0" t="0" r="3175" b="3810"/>
            <wp:docPr id="17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49BD2" w14:textId="77777777" w:rsidR="00757177" w:rsidRDefault="001207D0">
      <w:pPr>
        <w:ind w:firstLine="422"/>
        <w:rPr>
          <w:b/>
          <w:sz w:val="21"/>
          <w:szCs w:val="21"/>
          <w:lang w:val="zh-CN"/>
        </w:rPr>
      </w:pPr>
      <w:r>
        <w:rPr>
          <w:rFonts w:hint="eastAsia"/>
          <w:b/>
          <w:sz w:val="21"/>
          <w:szCs w:val="21"/>
          <w:lang w:val="zh-CN"/>
        </w:rPr>
        <w:t>（</w:t>
      </w:r>
      <w:r>
        <w:rPr>
          <w:rFonts w:hint="eastAsia"/>
          <w:b/>
          <w:sz w:val="21"/>
          <w:szCs w:val="21"/>
          <w:lang w:val="zh-CN"/>
        </w:rPr>
        <w:t>1</w:t>
      </w:r>
      <w:r>
        <w:rPr>
          <w:rFonts w:hint="eastAsia"/>
          <w:b/>
          <w:sz w:val="21"/>
          <w:szCs w:val="21"/>
          <w:lang w:val="zh-CN"/>
        </w:rPr>
        <w:t>）操作说明</w:t>
      </w:r>
    </w:p>
    <w:p w14:paraId="55DA7239" w14:textId="77777777" w:rsidR="00757177" w:rsidRDefault="001207D0">
      <w:pPr>
        <w:ind w:firstLine="420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【保存】保存当前页面中已输入的信息</w:t>
      </w:r>
    </w:p>
    <w:p w14:paraId="385CD19E" w14:textId="77777777" w:rsidR="00757177" w:rsidRDefault="001207D0">
      <w:pPr>
        <w:ind w:firstLine="422"/>
        <w:rPr>
          <w:b/>
          <w:sz w:val="21"/>
          <w:szCs w:val="21"/>
          <w:lang w:val="zh-CN"/>
        </w:rPr>
      </w:pPr>
      <w:r>
        <w:rPr>
          <w:rFonts w:hint="eastAsia"/>
          <w:b/>
          <w:sz w:val="21"/>
          <w:szCs w:val="21"/>
          <w:lang w:val="zh-CN"/>
        </w:rPr>
        <w:t>（</w:t>
      </w:r>
      <w:r>
        <w:rPr>
          <w:rFonts w:hint="eastAsia"/>
          <w:b/>
          <w:sz w:val="21"/>
          <w:szCs w:val="21"/>
          <w:lang w:val="zh-CN"/>
        </w:rPr>
        <w:t>2</w:t>
      </w:r>
      <w:r>
        <w:rPr>
          <w:rFonts w:hint="eastAsia"/>
          <w:b/>
          <w:sz w:val="21"/>
          <w:szCs w:val="21"/>
          <w:lang w:val="zh-CN"/>
        </w:rPr>
        <w:t>）数据输入注意事项</w:t>
      </w:r>
    </w:p>
    <w:p w14:paraId="5BE27D3A" w14:textId="0596AA93" w:rsidR="00757177" w:rsidRDefault="001207D0">
      <w:pPr>
        <w:ind w:firstLine="420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身份证号码必须输入合法，且此处填写完毕保存后。数据提交至内网经过审批通过后，再次进入，均按照本页面修改的数据展示。</w:t>
      </w:r>
    </w:p>
    <w:p w14:paraId="1AEB0A51" w14:textId="77777777" w:rsidR="00757177" w:rsidRDefault="001207D0">
      <w:pPr>
        <w:ind w:firstLine="420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</w:rPr>
        <w:lastRenderedPageBreak/>
        <w:t xml:space="preserve"> </w:t>
      </w:r>
      <w:r>
        <w:rPr>
          <w:rFonts w:hint="eastAsia"/>
          <w:sz w:val="21"/>
          <w:szCs w:val="21"/>
        </w:rPr>
        <w:t>登记事项</w:t>
      </w:r>
      <w:proofErr w:type="gramStart"/>
      <w:r>
        <w:rPr>
          <w:rFonts w:hint="eastAsia"/>
          <w:sz w:val="21"/>
          <w:szCs w:val="21"/>
        </w:rPr>
        <w:t>变更变更</w:t>
      </w:r>
      <w:proofErr w:type="gramEnd"/>
      <w:r>
        <w:rPr>
          <w:rFonts w:hint="eastAsia"/>
          <w:sz w:val="21"/>
          <w:szCs w:val="21"/>
        </w:rPr>
        <w:t>前数据是从系统带过来的，不能修改；变更后的是系统带过来的，需要变更的就修改，不需要变更的就不用修改。</w:t>
      </w:r>
    </w:p>
    <w:p w14:paraId="45F77CA6" w14:textId="77777777" w:rsidR="00757177" w:rsidRDefault="001207D0">
      <w:pPr>
        <w:pStyle w:val="3"/>
      </w:pPr>
      <w:bookmarkStart w:id="31" w:name="_Toc58354038"/>
      <w:r>
        <w:rPr>
          <w:rFonts w:hint="eastAsia"/>
        </w:rPr>
        <w:t>申请附件及明细界面</w:t>
      </w:r>
      <w:bookmarkEnd w:id="31"/>
    </w:p>
    <w:p w14:paraId="4275C120" w14:textId="77777777" w:rsidR="00757177" w:rsidRDefault="001207D0">
      <w:pPr>
        <w:ind w:firstLine="420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企业用户登录系统，点击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hint="eastAsia"/>
          <w:sz w:val="21"/>
          <w:szCs w:val="21"/>
          <w:lang w:val="zh-CN"/>
        </w:rPr>
        <w:t>-</w:t>
      </w:r>
      <w:r>
        <w:rPr>
          <w:rFonts w:hint="eastAsia"/>
          <w:sz w:val="21"/>
          <w:szCs w:val="21"/>
          <w:lang w:val="zh-CN"/>
        </w:rPr>
        <w:t>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登记事项变更</w:t>
      </w:r>
      <w:r>
        <w:rPr>
          <w:rFonts w:hint="eastAsia"/>
          <w:sz w:val="21"/>
          <w:szCs w:val="21"/>
          <w:lang w:val="zh-CN"/>
        </w:rPr>
        <w:t>’</w:t>
      </w:r>
      <w:r>
        <w:rPr>
          <w:rFonts w:hint="eastAsia"/>
          <w:sz w:val="21"/>
          <w:szCs w:val="21"/>
          <w:lang w:val="zh-CN"/>
        </w:rPr>
        <w:t>-</w:t>
      </w:r>
      <w:r>
        <w:rPr>
          <w:rFonts w:hint="eastAsia"/>
          <w:sz w:val="21"/>
          <w:szCs w:val="21"/>
          <w:lang w:val="zh-CN"/>
        </w:rPr>
        <w:t>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申请附件及明细</w:t>
      </w:r>
      <w:r>
        <w:rPr>
          <w:rFonts w:hint="eastAsia"/>
          <w:sz w:val="21"/>
          <w:szCs w:val="21"/>
          <w:lang w:val="zh-CN"/>
        </w:rPr>
        <w:t>’链接，或在‘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申请变更内容</w:t>
      </w:r>
      <w:r>
        <w:rPr>
          <w:rFonts w:hint="eastAsia"/>
          <w:sz w:val="21"/>
          <w:szCs w:val="21"/>
          <w:lang w:val="zh-CN"/>
        </w:rPr>
        <w:t>’界面点击下一步按钮，页面如下图显示：</w:t>
      </w:r>
    </w:p>
    <w:p w14:paraId="3A7EB3C7" w14:textId="77777777" w:rsidR="00757177" w:rsidRDefault="001207D0">
      <w:pPr>
        <w:ind w:firstLineChars="0" w:firstLine="0"/>
        <w:rPr>
          <w:sz w:val="21"/>
          <w:szCs w:val="21"/>
          <w:lang w:val="zh-CN"/>
        </w:rPr>
      </w:pPr>
      <w:r>
        <w:rPr>
          <w:noProof/>
        </w:rPr>
        <w:drawing>
          <wp:inline distT="0" distB="0" distL="114300" distR="114300" wp14:anchorId="467C850F" wp14:editId="32096F76">
            <wp:extent cx="6179820" cy="2433955"/>
            <wp:effectExtent l="0" t="0" r="11430" b="4445"/>
            <wp:docPr id="8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79820" cy="243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3BA40" w14:textId="77777777" w:rsidR="00757177" w:rsidRDefault="001207D0">
      <w:pPr>
        <w:ind w:firstLineChars="400" w:firstLine="843"/>
        <w:rPr>
          <w:b/>
          <w:sz w:val="21"/>
          <w:szCs w:val="21"/>
          <w:lang w:val="zh-CN"/>
        </w:rPr>
      </w:pPr>
      <w:r>
        <w:rPr>
          <w:rFonts w:hint="eastAsia"/>
          <w:b/>
          <w:sz w:val="21"/>
          <w:szCs w:val="21"/>
          <w:lang w:val="zh-CN"/>
        </w:rPr>
        <w:t>（</w:t>
      </w:r>
      <w:r>
        <w:rPr>
          <w:rFonts w:hint="eastAsia"/>
          <w:b/>
          <w:sz w:val="21"/>
          <w:szCs w:val="21"/>
          <w:lang w:val="zh-CN"/>
        </w:rPr>
        <w:t>1</w:t>
      </w:r>
      <w:r>
        <w:rPr>
          <w:rFonts w:hint="eastAsia"/>
          <w:b/>
          <w:sz w:val="21"/>
          <w:szCs w:val="21"/>
          <w:lang w:val="zh-CN"/>
        </w:rPr>
        <w:t>）操作步骤</w:t>
      </w:r>
    </w:p>
    <w:p w14:paraId="54CD04BD" w14:textId="77777777" w:rsidR="00757177" w:rsidRDefault="001207D0">
      <w:pPr>
        <w:numPr>
          <w:ilvl w:val="0"/>
          <w:numId w:val="24"/>
        </w:numPr>
        <w:ind w:left="0" w:firstLineChars="0" w:firstLine="1134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【保存】保存当前页面中上传的附件信息</w:t>
      </w:r>
    </w:p>
    <w:p w14:paraId="583B982E" w14:textId="77777777" w:rsidR="00757177" w:rsidRDefault="001207D0">
      <w:pPr>
        <w:numPr>
          <w:ilvl w:val="0"/>
          <w:numId w:val="24"/>
        </w:numPr>
        <w:ind w:left="0" w:firstLineChars="0" w:firstLine="1134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【提交】信息输入完整后，点提交执行内网审批流程</w:t>
      </w:r>
    </w:p>
    <w:p w14:paraId="014A0E88" w14:textId="77777777" w:rsidR="00757177" w:rsidRDefault="001207D0">
      <w:pPr>
        <w:numPr>
          <w:ilvl w:val="0"/>
          <w:numId w:val="24"/>
        </w:numPr>
        <w:ind w:left="0" w:firstLineChars="0" w:firstLine="1134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【选取文件】浏览本地文件</w:t>
      </w:r>
    </w:p>
    <w:p w14:paraId="111C2783" w14:textId="77777777" w:rsidR="00757177" w:rsidRDefault="001207D0">
      <w:pPr>
        <w:numPr>
          <w:ilvl w:val="0"/>
          <w:numId w:val="24"/>
        </w:numPr>
        <w:ind w:left="0" w:firstLineChars="0" w:firstLine="1134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【上传】上传本</w:t>
      </w:r>
      <w:proofErr w:type="gramStart"/>
      <w:r>
        <w:rPr>
          <w:rFonts w:hint="eastAsia"/>
          <w:sz w:val="21"/>
          <w:szCs w:val="21"/>
          <w:lang w:val="zh-CN"/>
        </w:rPr>
        <w:t>地文件至</w:t>
      </w:r>
      <w:proofErr w:type="gramEnd"/>
      <w:r>
        <w:rPr>
          <w:rFonts w:hint="eastAsia"/>
          <w:sz w:val="21"/>
          <w:szCs w:val="21"/>
          <w:lang w:val="zh-CN"/>
        </w:rPr>
        <w:t>系统</w:t>
      </w:r>
    </w:p>
    <w:p w14:paraId="00249799" w14:textId="77777777" w:rsidR="00757177" w:rsidRDefault="001207D0">
      <w:pPr>
        <w:ind w:firstLineChars="400" w:firstLine="843"/>
        <w:rPr>
          <w:b/>
          <w:sz w:val="21"/>
          <w:szCs w:val="21"/>
          <w:lang w:val="zh-CN"/>
        </w:rPr>
      </w:pPr>
      <w:r>
        <w:rPr>
          <w:rFonts w:hint="eastAsia"/>
          <w:b/>
          <w:sz w:val="21"/>
          <w:szCs w:val="21"/>
          <w:lang w:val="zh-CN"/>
        </w:rPr>
        <w:t>（</w:t>
      </w:r>
      <w:r>
        <w:rPr>
          <w:rFonts w:hint="eastAsia"/>
          <w:b/>
          <w:sz w:val="21"/>
          <w:szCs w:val="21"/>
          <w:lang w:val="zh-CN"/>
        </w:rPr>
        <w:t>2</w:t>
      </w:r>
      <w:r>
        <w:rPr>
          <w:rFonts w:hint="eastAsia"/>
          <w:b/>
          <w:sz w:val="21"/>
          <w:szCs w:val="21"/>
          <w:lang w:val="zh-CN"/>
        </w:rPr>
        <w:t>）数据输入注意事项</w:t>
      </w:r>
    </w:p>
    <w:p w14:paraId="16D880BE" w14:textId="77777777" w:rsidR="00757177" w:rsidRDefault="001207D0">
      <w:pPr>
        <w:ind w:firstLineChars="800" w:firstLine="1680"/>
        <w:rPr>
          <w:sz w:val="21"/>
          <w:szCs w:val="21"/>
          <w:lang w:val="zh-CN"/>
        </w:rPr>
      </w:pPr>
      <w:r>
        <w:rPr>
          <w:rFonts w:hint="eastAsia"/>
          <w:sz w:val="21"/>
          <w:szCs w:val="21"/>
          <w:lang w:val="zh-CN"/>
        </w:rPr>
        <w:t>无</w:t>
      </w:r>
    </w:p>
    <w:p w14:paraId="0ACFC50B" w14:textId="77777777" w:rsidR="00757177" w:rsidRDefault="001207D0">
      <w:pPr>
        <w:pStyle w:val="3"/>
      </w:pPr>
      <w:bookmarkStart w:id="32" w:name="_Toc43834824"/>
      <w:bookmarkStart w:id="33" w:name="_Toc58354039"/>
      <w:r>
        <w:rPr>
          <w:rFonts w:hint="eastAsia"/>
        </w:rPr>
        <w:t>自贸区</w:t>
      </w:r>
      <w:bookmarkEnd w:id="32"/>
      <w:bookmarkEnd w:id="33"/>
    </w:p>
    <w:p w14:paraId="5FC6F02F" w14:textId="77777777" w:rsidR="00757177" w:rsidRDefault="001207D0">
      <w:pPr>
        <w:ind w:firstLine="420"/>
        <w:rPr>
          <w:rFonts w:ascii="宋体" w:hAnsi="宋体"/>
          <w:szCs w:val="21"/>
        </w:rPr>
      </w:pPr>
      <w:r>
        <w:rPr>
          <w:rFonts w:hint="eastAsia"/>
          <w:sz w:val="21"/>
          <w:szCs w:val="21"/>
        </w:rPr>
        <w:t>持证企业信用情况良好，且是自贸区试点范围内的企业，可以按照自贸区业务办理流程申请。</w:t>
      </w:r>
    </w:p>
    <w:p w14:paraId="6DF923C4" w14:textId="77777777" w:rsidR="00757177" w:rsidRDefault="001207D0">
      <w:pPr>
        <w:ind w:firstLineChars="0" w:firstLine="0"/>
      </w:pPr>
      <w:r>
        <w:rPr>
          <w:rFonts w:hint="eastAsia"/>
        </w:rPr>
        <w:t>【</w:t>
      </w:r>
      <w:r>
        <w:rPr>
          <w:rFonts w:hint="eastAsia"/>
          <w:b/>
          <w:bCs/>
        </w:rPr>
        <w:t>改革措施</w:t>
      </w:r>
      <w:r>
        <w:rPr>
          <w:rFonts w:hint="eastAsia"/>
        </w:rPr>
        <w:t>】</w:t>
      </w:r>
    </w:p>
    <w:p w14:paraId="09DE0507" w14:textId="77777777" w:rsidR="00757177" w:rsidRDefault="001207D0">
      <w:pPr>
        <w:numPr>
          <w:ilvl w:val="0"/>
          <w:numId w:val="25"/>
        </w:numPr>
        <w:ind w:firstLineChars="0" w:firstLine="0"/>
        <w:rPr>
          <w:rFonts w:ascii="宋体" w:hAnsi="宋体" w:cs="宋体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全程网上办理．</w:t>
      </w:r>
    </w:p>
    <w:p w14:paraId="25738389" w14:textId="77777777" w:rsidR="00757177" w:rsidRDefault="001207D0">
      <w:pPr>
        <w:numPr>
          <w:ilvl w:val="0"/>
          <w:numId w:val="25"/>
        </w:numPr>
        <w:ind w:firstLineChars="0" w:firstLine="0"/>
        <w:rPr>
          <w:sz w:val="21"/>
          <w:szCs w:val="20"/>
        </w:rPr>
      </w:pPr>
      <w:r>
        <w:rPr>
          <w:rFonts w:ascii="宋体" w:hAnsi="宋体" w:cs="宋体"/>
          <w:sz w:val="21"/>
          <w:szCs w:val="21"/>
        </w:rPr>
        <w:t>精简申请材料：不再要求申请人提供法人营业执 照、许可证原件，通过部门信息共享或网络查验获 取有关信息．</w:t>
      </w:r>
    </w:p>
    <w:p w14:paraId="5B89D5C4" w14:textId="77777777" w:rsidR="00757177" w:rsidRDefault="001207D0">
      <w:pPr>
        <w:numPr>
          <w:ilvl w:val="0"/>
          <w:numId w:val="25"/>
        </w:numPr>
        <w:ind w:firstLineChars="0" w:firstLine="0"/>
        <w:rPr>
          <w:sz w:val="21"/>
          <w:szCs w:val="20"/>
        </w:rPr>
      </w:pPr>
      <w:r>
        <w:rPr>
          <w:rFonts w:ascii="宋体" w:hAnsi="宋体" w:cs="宋体"/>
          <w:sz w:val="21"/>
          <w:szCs w:val="21"/>
        </w:rPr>
        <w:t>压减审批时限：审批时限由 15 日压减至 10 日， 不需经行政许可委员会审议，采用由派出能源监管 机</w:t>
      </w:r>
      <w:r>
        <w:rPr>
          <w:rFonts w:ascii="宋体" w:hAnsi="宋体" w:cs="宋体"/>
          <w:sz w:val="21"/>
          <w:szCs w:val="21"/>
        </w:rPr>
        <w:lastRenderedPageBreak/>
        <w:t>构负责人直接签批方式办理。</w:t>
      </w:r>
    </w:p>
    <w:p w14:paraId="51DAA67B" w14:textId="77777777" w:rsidR="00757177" w:rsidRDefault="001207D0">
      <w:pPr>
        <w:pStyle w:val="11"/>
        <w:numPr>
          <w:ilvl w:val="0"/>
          <w:numId w:val="26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4C319433" w14:textId="77777777" w:rsidR="00757177" w:rsidRDefault="001207D0">
      <w:pPr>
        <w:pStyle w:val="11"/>
        <w:spacing w:line="300" w:lineRule="auto"/>
        <w:ind w:left="934" w:firstLineChars="0" w:firstLine="0"/>
        <w:rPr>
          <w:rFonts w:ascii="宋体" w:hAnsi="宋体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250F485D" w14:textId="77777777" w:rsidR="00757177" w:rsidRDefault="001207D0">
      <w:pPr>
        <w:pStyle w:val="11"/>
        <w:numPr>
          <w:ilvl w:val="0"/>
          <w:numId w:val="26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5657D779" w14:textId="77777777" w:rsidR="00757177" w:rsidRDefault="001207D0">
      <w:pPr>
        <w:pStyle w:val="11"/>
        <w:numPr>
          <w:ilvl w:val="0"/>
          <w:numId w:val="3"/>
        </w:numPr>
        <w:spacing w:line="300" w:lineRule="auto"/>
        <w:ind w:left="839" w:firstLineChars="0" w:hanging="357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登录系统进入首页后，点击页面下方“承装修试业务许可申请”标题中的“登记事项变更申请”，系统调用信用能源接口，查企业征信，符合条件企业弹出提示框，点击确定，进入自贸</w:t>
      </w:r>
      <w:proofErr w:type="gramStart"/>
      <w:r>
        <w:rPr>
          <w:rFonts w:ascii="宋体" w:hAnsi="宋体" w:hint="eastAsia"/>
          <w:sz w:val="21"/>
          <w:szCs w:val="21"/>
        </w:rPr>
        <w:t>区申请</w:t>
      </w:r>
      <w:proofErr w:type="gramEnd"/>
      <w:r>
        <w:rPr>
          <w:rFonts w:ascii="宋体" w:hAnsi="宋体" w:hint="eastAsia"/>
          <w:sz w:val="21"/>
          <w:szCs w:val="21"/>
        </w:rPr>
        <w:t>填报页面，点击取消，将关闭弹框。</w:t>
      </w:r>
    </w:p>
    <w:p w14:paraId="02F225F0" w14:textId="77777777" w:rsidR="00757177" w:rsidRDefault="001207D0">
      <w:pPr>
        <w:ind w:firstLineChars="0" w:firstLine="0"/>
        <w:jc w:val="center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0" distR="0" wp14:anchorId="2F05C1A2" wp14:editId="0AE22D6F">
            <wp:extent cx="4152900" cy="1631950"/>
            <wp:effectExtent l="0" t="0" r="0" b="6350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5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53113" cy="1632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607A9" w14:textId="77777777" w:rsidR="00757177" w:rsidRDefault="00757177">
      <w:pPr>
        <w:ind w:firstLineChars="800" w:firstLine="1680"/>
        <w:rPr>
          <w:sz w:val="21"/>
          <w:szCs w:val="21"/>
          <w:lang w:val="zh-CN"/>
        </w:rPr>
      </w:pPr>
    </w:p>
    <w:p w14:paraId="62809CF6" w14:textId="001A6FB2" w:rsidR="00757177" w:rsidRDefault="001207D0">
      <w:pPr>
        <w:pStyle w:val="2"/>
      </w:pPr>
      <w:bookmarkStart w:id="34" w:name="_Toc58354040"/>
      <w:r>
        <w:rPr>
          <w:rFonts w:hint="eastAsia"/>
        </w:rPr>
        <w:t>许可事项变更填报</w:t>
      </w:r>
      <w:bookmarkEnd w:id="34"/>
    </w:p>
    <w:p w14:paraId="7B126D8B" w14:textId="77777777" w:rsidR="00757177" w:rsidRDefault="001207D0">
      <w:pPr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承装（修、试）电力设施许可事项变更主要适用于已经获得承装（修、试）电力设施许可证的企业。主要为企业申请变更许可的类别和等级。流程和新申请相同。许可证号沿用原许可证号，证书发证时间为当前发证时间，证件有效期与原证件有效期相同。</w:t>
      </w:r>
    </w:p>
    <w:p w14:paraId="0D016815" w14:textId="77777777" w:rsidR="00757177" w:rsidRDefault="001207D0">
      <w:pPr>
        <w:pStyle w:val="3"/>
      </w:pPr>
      <w:bookmarkStart w:id="35" w:name="_Toc58354041"/>
      <w:r>
        <w:rPr>
          <w:rFonts w:hint="eastAsia"/>
        </w:rPr>
        <w:t>申请信息界面</w:t>
      </w:r>
      <w:bookmarkEnd w:id="35"/>
    </w:p>
    <w:p w14:paraId="0A02A767" w14:textId="77777777" w:rsidR="00757177" w:rsidRDefault="001207D0">
      <w:pPr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承装（修、试）许可事项变更填报信息同承装（修、试）许可新申请。</w:t>
      </w:r>
    </w:p>
    <w:p w14:paraId="22DCCF9F" w14:textId="77777777" w:rsidR="00757177" w:rsidRDefault="001207D0">
      <w:pPr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企业用户登录系统后，点击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hint="eastAsia"/>
          <w:sz w:val="21"/>
          <w:szCs w:val="21"/>
        </w:rPr>
        <w:t>-</w:t>
      </w:r>
      <w:r>
        <w:rPr>
          <w:rFonts w:hint="eastAsia"/>
          <w:sz w:val="21"/>
          <w:szCs w:val="21"/>
        </w:rPr>
        <w:t>‘</w:t>
      </w:r>
      <w:r>
        <w:rPr>
          <w:rFonts w:hint="eastAsia"/>
          <w:b/>
          <w:sz w:val="21"/>
          <w:szCs w:val="21"/>
        </w:rPr>
        <w:t>许可事项变更</w:t>
      </w:r>
      <w:r>
        <w:rPr>
          <w:rFonts w:hint="eastAsia"/>
          <w:sz w:val="21"/>
          <w:szCs w:val="21"/>
        </w:rPr>
        <w:t>’链接，页面显示如下图所示：</w:t>
      </w:r>
    </w:p>
    <w:p w14:paraId="0C15B8E4" w14:textId="77777777" w:rsidR="00757177" w:rsidRDefault="001207D0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21F5BD0A" wp14:editId="6B61E792">
            <wp:extent cx="6186170" cy="3446145"/>
            <wp:effectExtent l="0" t="0" r="11430" b="8255"/>
            <wp:docPr id="18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344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2CA29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25FDBC0F" wp14:editId="12245435">
            <wp:extent cx="6182995" cy="745490"/>
            <wp:effectExtent l="0" t="0" r="1905" b="3810"/>
            <wp:docPr id="5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25DBD" w14:textId="77777777" w:rsidR="00757177" w:rsidRDefault="001207D0">
      <w:pPr>
        <w:ind w:firstLineChars="300" w:firstLine="632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（</w:t>
      </w:r>
      <w:r>
        <w:rPr>
          <w:rFonts w:hint="eastAsia"/>
          <w:b/>
          <w:sz w:val="21"/>
          <w:szCs w:val="21"/>
        </w:rPr>
        <w:t>1</w:t>
      </w:r>
      <w:r>
        <w:rPr>
          <w:rFonts w:hint="eastAsia"/>
          <w:b/>
          <w:sz w:val="21"/>
          <w:szCs w:val="21"/>
        </w:rPr>
        <w:t>）操作说明</w:t>
      </w:r>
    </w:p>
    <w:p w14:paraId="2D02E325" w14:textId="77777777" w:rsidR="00757177" w:rsidRDefault="001207D0">
      <w:pPr>
        <w:ind w:firstLineChars="500" w:firstLine="1050"/>
        <w:rPr>
          <w:sz w:val="21"/>
          <w:szCs w:val="21"/>
        </w:rPr>
      </w:pPr>
      <w:r>
        <w:rPr>
          <w:rFonts w:hint="eastAsia"/>
          <w:sz w:val="21"/>
          <w:szCs w:val="21"/>
        </w:rPr>
        <w:t>【下一步】页面跳转至基本情况填报界面</w:t>
      </w:r>
    </w:p>
    <w:p w14:paraId="62D0C0DB" w14:textId="77777777" w:rsidR="00757177" w:rsidRDefault="001207D0">
      <w:pPr>
        <w:ind w:firstLineChars="300" w:firstLine="632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（</w:t>
      </w:r>
      <w:r>
        <w:rPr>
          <w:rFonts w:hint="eastAsia"/>
          <w:b/>
          <w:sz w:val="21"/>
          <w:szCs w:val="21"/>
        </w:rPr>
        <w:t>2</w:t>
      </w:r>
      <w:r>
        <w:rPr>
          <w:rFonts w:hint="eastAsia"/>
          <w:b/>
          <w:sz w:val="21"/>
          <w:szCs w:val="21"/>
        </w:rPr>
        <w:t>）数据输入注意事项</w:t>
      </w:r>
    </w:p>
    <w:p w14:paraId="7D837728" w14:textId="77777777" w:rsidR="00757177" w:rsidRDefault="001207D0">
      <w:pPr>
        <w:ind w:firstLineChars="300" w:firstLine="630"/>
        <w:rPr>
          <w:sz w:val="21"/>
          <w:szCs w:val="21"/>
        </w:rPr>
      </w:pPr>
      <w:r>
        <w:rPr>
          <w:rFonts w:hint="eastAsia"/>
          <w:sz w:val="21"/>
          <w:szCs w:val="21"/>
        </w:rPr>
        <w:t>此页面中自动显示原许可证号码、原许可证类别和等级信息且不支持修改，</w:t>
      </w:r>
    </w:p>
    <w:p w14:paraId="377F456C" w14:textId="77777777" w:rsidR="00757177" w:rsidRDefault="001207D0">
      <w:pPr>
        <w:pStyle w:val="3"/>
      </w:pPr>
      <w:bookmarkStart w:id="36" w:name="_Toc58354042"/>
      <w:r>
        <w:rPr>
          <w:rFonts w:hint="eastAsia"/>
        </w:rPr>
        <w:t>基本情况界面</w:t>
      </w:r>
      <w:bookmarkEnd w:id="36"/>
    </w:p>
    <w:p w14:paraId="28971EDF" w14:textId="77777777" w:rsidR="00757177" w:rsidRDefault="001207D0">
      <w:pPr>
        <w:ind w:firstLine="42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1"/>
          <w:szCs w:val="21"/>
        </w:rPr>
        <w:t>企业用户登录系统，点击系统首页“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”-“</w:t>
      </w:r>
      <w:r>
        <w:rPr>
          <w:rFonts w:ascii="宋体" w:hAnsi="宋体" w:hint="eastAsia"/>
          <w:b/>
          <w:sz w:val="21"/>
          <w:szCs w:val="21"/>
        </w:rPr>
        <w:t>许可事项变更</w:t>
      </w:r>
      <w:r>
        <w:rPr>
          <w:rFonts w:ascii="宋体" w:hAnsi="宋体" w:hint="eastAsia"/>
          <w:sz w:val="21"/>
          <w:szCs w:val="21"/>
        </w:rPr>
        <w:t>”，完成“</w:t>
      </w:r>
      <w:r>
        <w:rPr>
          <w:rFonts w:ascii="宋体" w:hAnsi="宋体" w:hint="eastAsia"/>
          <w:b/>
          <w:sz w:val="21"/>
          <w:szCs w:val="21"/>
        </w:rPr>
        <w:t>申请</w:t>
      </w:r>
      <w:r>
        <w:rPr>
          <w:rFonts w:ascii="宋体" w:hAnsi="宋体"/>
          <w:b/>
          <w:sz w:val="21"/>
          <w:szCs w:val="21"/>
        </w:rPr>
        <w:t>类别</w:t>
      </w:r>
      <w:r>
        <w:rPr>
          <w:rFonts w:ascii="宋体" w:hAnsi="宋体"/>
          <w:sz w:val="21"/>
          <w:szCs w:val="21"/>
        </w:rPr>
        <w:t>”-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上传法人信息附件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="宋体" w:hAnsi="宋体"/>
          <w:sz w:val="21"/>
          <w:szCs w:val="21"/>
        </w:rPr>
        <w:t>点击下一步</w:t>
      </w:r>
      <w:r>
        <w:rPr>
          <w:rFonts w:ascii="宋体" w:hAnsi="宋体" w:hint="eastAsia"/>
          <w:sz w:val="21"/>
          <w:szCs w:val="21"/>
        </w:rPr>
        <w:t>进入基本</w:t>
      </w:r>
      <w:r>
        <w:rPr>
          <w:rFonts w:ascii="宋体" w:hAnsi="宋体"/>
          <w:sz w:val="21"/>
          <w:szCs w:val="21"/>
        </w:rPr>
        <w:t>情况填报</w:t>
      </w:r>
      <w:r>
        <w:rPr>
          <w:rFonts w:ascii="宋体" w:hAnsi="宋体" w:hint="eastAsia"/>
          <w:sz w:val="21"/>
          <w:szCs w:val="21"/>
        </w:rPr>
        <w:t>页面如</w:t>
      </w:r>
      <w:r>
        <w:rPr>
          <w:rFonts w:ascii="宋体" w:hAnsi="宋体"/>
          <w:sz w:val="21"/>
          <w:szCs w:val="21"/>
        </w:rPr>
        <w:t>下</w:t>
      </w:r>
      <w:r>
        <w:rPr>
          <w:rFonts w:ascii="宋体" w:hAnsi="宋体" w:hint="eastAsia"/>
          <w:sz w:val="21"/>
          <w:szCs w:val="21"/>
        </w:rPr>
        <w:t>:</w:t>
      </w:r>
    </w:p>
    <w:p w14:paraId="4888144C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lastRenderedPageBreak/>
        <w:drawing>
          <wp:inline distT="0" distB="0" distL="114300" distR="114300" wp14:anchorId="16BF370B" wp14:editId="40AF66E8">
            <wp:extent cx="6185535" cy="5139055"/>
            <wp:effectExtent l="0" t="0" r="5715" b="4445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513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F85CC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240B97D1" wp14:editId="6BCBF5FB">
            <wp:extent cx="6182995" cy="2159000"/>
            <wp:effectExtent l="0" t="0" r="8255" b="12700"/>
            <wp:docPr id="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CA2F2" w14:textId="77777777" w:rsidR="00757177" w:rsidRDefault="001207D0">
      <w:pPr>
        <w:pStyle w:val="11"/>
        <w:numPr>
          <w:ilvl w:val="0"/>
          <w:numId w:val="27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4B4414D3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输入申请人</w:t>
      </w:r>
      <w:r>
        <w:rPr>
          <w:rFonts w:ascii="宋体" w:hAnsi="宋体"/>
          <w:sz w:val="21"/>
          <w:szCs w:val="21"/>
        </w:rPr>
        <w:t>基本</w:t>
      </w:r>
      <w:r>
        <w:rPr>
          <w:rFonts w:ascii="宋体" w:hAnsi="宋体" w:hint="eastAsia"/>
          <w:sz w:val="21"/>
          <w:szCs w:val="21"/>
        </w:rPr>
        <w:t>情况，</w:t>
      </w:r>
      <w:r>
        <w:rPr>
          <w:rFonts w:ascii="宋体" w:hAnsi="宋体"/>
          <w:sz w:val="21"/>
          <w:szCs w:val="21"/>
        </w:rPr>
        <w:t>上传附件信息</w:t>
      </w:r>
      <w:r>
        <w:rPr>
          <w:rFonts w:ascii="宋体" w:hAnsi="宋体" w:hint="eastAsia"/>
          <w:sz w:val="21"/>
          <w:szCs w:val="21"/>
        </w:rPr>
        <w:t>，</w:t>
      </w:r>
      <w:r>
        <w:rPr>
          <w:rFonts w:ascii="宋体" w:hAnsi="宋体"/>
          <w:sz w:val="21"/>
          <w:szCs w:val="21"/>
        </w:rPr>
        <w:t>保存当前页面信息</w:t>
      </w:r>
      <w:r>
        <w:rPr>
          <w:rFonts w:ascii="宋体" w:hAnsi="宋体" w:hint="eastAsia"/>
          <w:sz w:val="21"/>
          <w:szCs w:val="21"/>
        </w:rPr>
        <w:t>并</w:t>
      </w:r>
      <w:r>
        <w:rPr>
          <w:rFonts w:ascii="宋体" w:hAnsi="宋体"/>
          <w:sz w:val="21"/>
          <w:szCs w:val="21"/>
        </w:rPr>
        <w:t>停留在当前页面</w:t>
      </w:r>
    </w:p>
    <w:p w14:paraId="0DDFC69C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【选取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浏览本地</w:t>
      </w:r>
      <w:r>
        <w:rPr>
          <w:rFonts w:ascii="宋体" w:hAnsi="宋体"/>
          <w:sz w:val="21"/>
          <w:szCs w:val="21"/>
        </w:rPr>
        <w:t>附件</w:t>
      </w:r>
    </w:p>
    <w:p w14:paraId="5CD30DFC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【上传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将</w:t>
      </w:r>
      <w:r>
        <w:rPr>
          <w:rFonts w:ascii="宋体" w:hAnsi="宋体"/>
          <w:sz w:val="21"/>
          <w:szCs w:val="21"/>
        </w:rPr>
        <w:t>本地附件上传到系统</w:t>
      </w:r>
    </w:p>
    <w:p w14:paraId="27CC690B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>【其他页签</w:t>
      </w:r>
      <w:r>
        <w:rPr>
          <w:rFonts w:ascii="宋体" w:hAnsi="宋体"/>
          <w:sz w:val="21"/>
          <w:szCs w:val="21"/>
        </w:rPr>
        <w:t>】点击</w:t>
      </w:r>
      <w:r>
        <w:rPr>
          <w:rFonts w:ascii="宋体" w:hAnsi="宋体" w:hint="eastAsia"/>
          <w:sz w:val="21"/>
          <w:szCs w:val="21"/>
        </w:rPr>
        <w:t>“</w:t>
      </w:r>
      <w:r>
        <w:rPr>
          <w:rFonts w:ascii="宋体" w:hAnsi="宋体" w:hint="eastAsia"/>
          <w:b/>
          <w:sz w:val="21"/>
          <w:szCs w:val="21"/>
        </w:rPr>
        <w:t>基本情况</w:t>
      </w:r>
      <w:r>
        <w:rPr>
          <w:rFonts w:ascii="宋体" w:hAnsi="宋体"/>
          <w:sz w:val="21"/>
          <w:szCs w:val="21"/>
        </w:rPr>
        <w:t>”</w:t>
      </w:r>
      <w:r>
        <w:rPr>
          <w:rFonts w:ascii="宋体" w:hAnsi="宋体" w:hint="eastAsia"/>
          <w:sz w:val="21"/>
          <w:szCs w:val="21"/>
        </w:rPr>
        <w:t>以外</w:t>
      </w:r>
      <w:r>
        <w:rPr>
          <w:rFonts w:ascii="宋体" w:hAnsi="宋体"/>
          <w:sz w:val="21"/>
          <w:szCs w:val="21"/>
        </w:rPr>
        <w:t>的其他页签</w:t>
      </w:r>
      <w:r>
        <w:rPr>
          <w:rFonts w:ascii="宋体" w:hAnsi="宋体" w:hint="eastAsia"/>
          <w:sz w:val="21"/>
          <w:szCs w:val="21"/>
        </w:rPr>
        <w:t>，</w:t>
      </w:r>
      <w:r>
        <w:rPr>
          <w:rFonts w:ascii="宋体" w:hAnsi="宋体"/>
          <w:sz w:val="21"/>
          <w:szCs w:val="21"/>
        </w:rPr>
        <w:t>放弃当前页面操作，进入其他信息填报界面</w:t>
      </w:r>
    </w:p>
    <w:p w14:paraId="67E6A56F" w14:textId="77777777" w:rsidR="00757177" w:rsidRDefault="001207D0">
      <w:pPr>
        <w:pStyle w:val="11"/>
        <w:numPr>
          <w:ilvl w:val="0"/>
          <w:numId w:val="27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16657662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申请人基本</w:t>
      </w:r>
      <w:r>
        <w:rPr>
          <w:rFonts w:ascii="宋体" w:hAnsi="宋体"/>
          <w:sz w:val="21"/>
          <w:szCs w:val="21"/>
        </w:rPr>
        <w:t>情况内的信息会直接从</w:t>
      </w:r>
      <w:r>
        <w:rPr>
          <w:rFonts w:ascii="宋体" w:hAnsi="宋体" w:hint="eastAsia"/>
          <w:sz w:val="21"/>
          <w:szCs w:val="21"/>
        </w:rPr>
        <w:t>新申请填报</w:t>
      </w:r>
      <w:r>
        <w:rPr>
          <w:rFonts w:ascii="宋体" w:hAnsi="宋体"/>
          <w:sz w:val="21"/>
          <w:szCs w:val="21"/>
        </w:rPr>
        <w:t>的基本信息中取得，</w:t>
      </w:r>
      <w:r>
        <w:rPr>
          <w:rFonts w:ascii="宋体" w:hAnsi="宋体" w:hint="eastAsia"/>
          <w:sz w:val="21"/>
          <w:szCs w:val="21"/>
        </w:rPr>
        <w:t>且不允许用户修改。</w:t>
      </w:r>
    </w:p>
    <w:p w14:paraId="4D7B4606" w14:textId="77777777" w:rsidR="00757177" w:rsidRDefault="001207D0">
      <w:pPr>
        <w:pStyle w:val="11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【股权结构】点击股权结构右边的“+”，增加填写，如下图：</w:t>
      </w:r>
    </w:p>
    <w:p w14:paraId="0D3A2568" w14:textId="77777777" w:rsidR="00757177" w:rsidRDefault="001207D0">
      <w:pPr>
        <w:pStyle w:val="11"/>
        <w:ind w:firstLine="480"/>
        <w:contextualSpacing w:val="0"/>
      </w:pPr>
      <w:r>
        <w:rPr>
          <w:noProof/>
        </w:rPr>
        <w:drawing>
          <wp:inline distT="0" distB="0" distL="114300" distR="114300" wp14:anchorId="0AA87BD9" wp14:editId="7CA3E967">
            <wp:extent cx="6186170" cy="2261235"/>
            <wp:effectExtent l="0" t="0" r="5080" b="5715"/>
            <wp:docPr id="6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226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9B65D" w14:textId="77777777" w:rsidR="00757177" w:rsidRDefault="001207D0">
      <w:pPr>
        <w:pStyle w:val="11"/>
        <w:numPr>
          <w:ilvl w:val="0"/>
          <w:numId w:val="28"/>
        </w:numPr>
        <w:ind w:firstLine="482"/>
        <w:contextualSpacing w:val="0"/>
        <w:rPr>
          <w:b/>
          <w:bCs/>
        </w:rPr>
      </w:pPr>
      <w:r>
        <w:rPr>
          <w:rFonts w:hint="eastAsia"/>
          <w:b/>
          <w:bCs/>
        </w:rPr>
        <w:t>操作说明</w:t>
      </w:r>
    </w:p>
    <w:p w14:paraId="1195CE60" w14:textId="77777777" w:rsidR="00757177" w:rsidRDefault="001207D0">
      <w:pPr>
        <w:pStyle w:val="11"/>
        <w:ind w:firstLine="482"/>
        <w:contextualSpacing w:val="0"/>
        <w:rPr>
          <w:b/>
          <w:bCs/>
        </w:rPr>
      </w:pPr>
      <w:r>
        <w:rPr>
          <w:rFonts w:hint="eastAsia"/>
          <w:b/>
          <w:bCs/>
        </w:rPr>
        <w:t xml:space="preserve">    </w:t>
      </w:r>
      <w:r>
        <w:rPr>
          <w:rFonts w:hint="eastAsia"/>
        </w:rPr>
        <w:t xml:space="preserve">    </w:t>
      </w:r>
      <w:r>
        <w:rPr>
          <w:rFonts w:hint="eastAsia"/>
        </w:rPr>
        <w:t>带“</w:t>
      </w:r>
      <w:r>
        <w:rPr>
          <w:rFonts w:hint="eastAsia"/>
        </w:rPr>
        <w:t>*</w:t>
      </w:r>
      <w:r>
        <w:rPr>
          <w:rFonts w:hint="eastAsia"/>
        </w:rPr>
        <w:t>”为必填项</w:t>
      </w:r>
    </w:p>
    <w:p w14:paraId="3B1B0261" w14:textId="77777777" w:rsidR="00757177" w:rsidRDefault="001207D0">
      <w:pPr>
        <w:pStyle w:val="11"/>
        <w:numPr>
          <w:ilvl w:val="0"/>
          <w:numId w:val="28"/>
        </w:numPr>
        <w:ind w:firstLine="482"/>
        <w:contextualSpacing w:val="0"/>
        <w:rPr>
          <w:b/>
          <w:bCs/>
        </w:rPr>
      </w:pPr>
      <w:r>
        <w:rPr>
          <w:rFonts w:hint="eastAsia"/>
          <w:b/>
          <w:bCs/>
        </w:rPr>
        <w:t>数据输入注意事项</w:t>
      </w:r>
    </w:p>
    <w:p w14:paraId="16372459" w14:textId="77777777" w:rsidR="00757177" w:rsidRDefault="001207D0">
      <w:pPr>
        <w:pStyle w:val="11"/>
        <w:ind w:firstLineChars="400" w:firstLine="960"/>
        <w:contextualSpacing w:val="0"/>
        <w:rPr>
          <w:rFonts w:ascii="宋体" w:hAnsi="宋体"/>
          <w:sz w:val="21"/>
          <w:szCs w:val="21"/>
        </w:rPr>
      </w:pPr>
      <w:r>
        <w:rPr>
          <w:rFonts w:hint="eastAsia"/>
        </w:rPr>
        <w:t>如实填写股权信息。</w:t>
      </w:r>
    </w:p>
    <w:p w14:paraId="5C7A2D64" w14:textId="77777777" w:rsidR="00757177" w:rsidRDefault="001207D0">
      <w:pPr>
        <w:pStyle w:val="3"/>
      </w:pPr>
      <w:bookmarkStart w:id="37" w:name="_Toc58354043"/>
      <w:r>
        <w:rPr>
          <w:rFonts w:hint="eastAsia"/>
        </w:rPr>
        <w:t>技术负责人界面</w:t>
      </w:r>
      <w:bookmarkEnd w:id="37"/>
    </w:p>
    <w:p w14:paraId="562C44F8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企业用户登录系统，点击‘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’-‘</w:t>
      </w:r>
      <w:r>
        <w:rPr>
          <w:rFonts w:ascii="宋体" w:hAnsi="宋体" w:hint="eastAsia"/>
          <w:b/>
          <w:sz w:val="21"/>
          <w:szCs w:val="21"/>
        </w:rPr>
        <w:t>许可事项变更</w:t>
      </w:r>
      <w:r>
        <w:rPr>
          <w:rFonts w:ascii="宋体" w:hAnsi="宋体" w:hint="eastAsia"/>
          <w:sz w:val="21"/>
          <w:szCs w:val="21"/>
        </w:rPr>
        <w:t>’-‘</w:t>
      </w:r>
      <w:r>
        <w:rPr>
          <w:rFonts w:ascii="宋体" w:hAnsi="宋体" w:hint="eastAsia"/>
          <w:b/>
          <w:sz w:val="21"/>
          <w:szCs w:val="21"/>
        </w:rPr>
        <w:t>技术负责人</w:t>
      </w:r>
      <w:r>
        <w:rPr>
          <w:rFonts w:ascii="宋体" w:hAnsi="宋体" w:hint="eastAsia"/>
          <w:sz w:val="21"/>
          <w:szCs w:val="21"/>
        </w:rPr>
        <w:t>’链接，如下图：</w:t>
      </w:r>
    </w:p>
    <w:p w14:paraId="7B5ED0A8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lastRenderedPageBreak/>
        <w:drawing>
          <wp:inline distT="0" distB="0" distL="114300" distR="114300" wp14:anchorId="373E0FC0" wp14:editId="62EF11FD">
            <wp:extent cx="6178550" cy="3687445"/>
            <wp:effectExtent l="0" t="0" r="12700" b="8255"/>
            <wp:docPr id="5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36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7B2D1" w14:textId="77777777" w:rsidR="00757177" w:rsidRDefault="001207D0">
      <w:p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（1）操作说</w:t>
      </w:r>
      <w:r>
        <w:rPr>
          <w:rFonts w:ascii="宋体" w:hAnsi="宋体"/>
          <w:b/>
          <w:sz w:val="21"/>
          <w:szCs w:val="21"/>
        </w:rPr>
        <w:t>明</w:t>
      </w:r>
    </w:p>
    <w:p w14:paraId="2E13EA72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【+】点工作经历右边的“+”弹出新增工作经历页面</w:t>
      </w:r>
    </w:p>
    <w:p w14:paraId="4D15EE41" w14:textId="77777777" w:rsidR="00757177" w:rsidRDefault="001207D0">
      <w:pPr>
        <w:ind w:firstLineChars="0" w:firstLine="0"/>
        <w:contextualSpacing w:val="0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114300" distR="114300" wp14:anchorId="0891FD91" wp14:editId="63B9514E">
            <wp:extent cx="6187440" cy="3326765"/>
            <wp:effectExtent l="0" t="0" r="10160" b="635"/>
            <wp:docPr id="7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22175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【保存】保存当前页面中输入和选择的信息</w:t>
      </w:r>
    </w:p>
    <w:p w14:paraId="18AA6A49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【浏览】浏览本地附件信息</w:t>
      </w:r>
    </w:p>
    <w:p w14:paraId="5CBC31C2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>【选取文件】上传本地附件至系统</w:t>
      </w:r>
    </w:p>
    <w:p w14:paraId="3ACDC501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【删除】删除该条信息</w:t>
      </w:r>
    </w:p>
    <w:p w14:paraId="030B95ED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【修改】编辑该条信息</w:t>
      </w:r>
    </w:p>
    <w:p w14:paraId="6E83616A" w14:textId="77777777" w:rsidR="00757177" w:rsidRDefault="001207D0">
      <w:pPr>
        <w:pStyle w:val="11"/>
        <w:numPr>
          <w:ilvl w:val="0"/>
          <w:numId w:val="29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 xml:space="preserve"> 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413D01D1" w14:textId="77777777" w:rsidR="00757177" w:rsidRDefault="001207D0">
      <w:pPr>
        <w:ind w:firstLine="420"/>
        <w:rPr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证明人电话输入处进行了电话号码规则校验，必须输入正确的手机号码。</w:t>
      </w:r>
    </w:p>
    <w:p w14:paraId="5C7B8577" w14:textId="77777777" w:rsidR="00757177" w:rsidRDefault="001207D0">
      <w:pPr>
        <w:pStyle w:val="3"/>
      </w:pPr>
      <w:bookmarkStart w:id="38" w:name="_Toc58354044"/>
      <w:r>
        <w:rPr>
          <w:rFonts w:hint="eastAsia"/>
        </w:rPr>
        <w:t>安全负责人界面</w:t>
      </w:r>
      <w:bookmarkEnd w:id="38"/>
    </w:p>
    <w:p w14:paraId="09BC1E92" w14:textId="77777777" w:rsidR="00757177" w:rsidRDefault="001207D0">
      <w:pPr>
        <w:ind w:firstLine="420"/>
        <w:rPr>
          <w:rFonts w:ascii="宋体" w:hAnsi="宋体"/>
          <w:sz w:val="21"/>
          <w:szCs w:val="21"/>
          <w:lang w:val="zh-CN"/>
        </w:rPr>
      </w:pPr>
      <w:r>
        <w:rPr>
          <w:rFonts w:ascii="宋体" w:hAnsi="宋体" w:hint="eastAsia"/>
          <w:sz w:val="21"/>
          <w:szCs w:val="21"/>
          <w:lang w:val="zh-CN"/>
        </w:rPr>
        <w:t>企业用户登录系统，点击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="宋体" w:hAnsi="宋体" w:hint="eastAsia"/>
          <w:sz w:val="21"/>
          <w:szCs w:val="21"/>
          <w:lang w:val="zh-CN"/>
        </w:rPr>
        <w:t>-‘</w:t>
      </w:r>
      <w:r>
        <w:rPr>
          <w:rFonts w:ascii="宋体" w:hAnsi="宋体" w:hint="eastAsia"/>
          <w:b/>
          <w:sz w:val="21"/>
          <w:szCs w:val="21"/>
        </w:rPr>
        <w:t>许可事项变更</w:t>
      </w:r>
      <w:r>
        <w:rPr>
          <w:rFonts w:ascii="宋体" w:hAnsi="宋体" w:hint="eastAsia"/>
          <w:sz w:val="21"/>
          <w:szCs w:val="21"/>
          <w:lang w:val="zh-CN"/>
        </w:rPr>
        <w:t>’-‘</w:t>
      </w:r>
      <w:r>
        <w:rPr>
          <w:rFonts w:ascii="宋体" w:hAnsi="宋体" w:hint="eastAsia"/>
          <w:b/>
          <w:sz w:val="21"/>
          <w:szCs w:val="21"/>
          <w:lang w:val="zh-CN"/>
        </w:rPr>
        <w:t>安全负责人</w:t>
      </w:r>
      <w:r>
        <w:rPr>
          <w:rFonts w:ascii="宋体" w:hAnsi="宋体" w:hint="eastAsia"/>
          <w:sz w:val="21"/>
          <w:szCs w:val="21"/>
          <w:lang w:val="zh-CN"/>
        </w:rPr>
        <w:t>’，如下图所示：</w:t>
      </w:r>
    </w:p>
    <w:p w14:paraId="10ED6F94" w14:textId="77777777" w:rsidR="00757177" w:rsidRDefault="001207D0">
      <w:pPr>
        <w:adjustRightInd w:val="0"/>
        <w:snapToGrid w:val="0"/>
        <w:ind w:firstLineChars="0" w:firstLine="0"/>
        <w:contextualSpacing w:val="0"/>
        <w:rPr>
          <w:lang w:val="zh-CN"/>
        </w:rPr>
      </w:pPr>
      <w:r>
        <w:rPr>
          <w:noProof/>
        </w:rPr>
        <w:drawing>
          <wp:inline distT="0" distB="0" distL="114300" distR="114300" wp14:anchorId="57710EED" wp14:editId="27568206">
            <wp:extent cx="6180455" cy="5390515"/>
            <wp:effectExtent l="0" t="0" r="10795" b="635"/>
            <wp:docPr id="6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80455" cy="539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E3E81" w14:textId="77777777" w:rsidR="00757177" w:rsidRDefault="001207D0">
      <w:p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（1）操作说明</w:t>
      </w:r>
    </w:p>
    <w:p w14:paraId="0C10CE7B" w14:textId="77777777" w:rsidR="00757177" w:rsidRDefault="001207D0">
      <w:pPr>
        <w:pStyle w:val="11"/>
        <w:numPr>
          <w:ilvl w:val="0"/>
          <w:numId w:val="30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【保存】保存当前界面中输入和选择的数据</w:t>
      </w:r>
    </w:p>
    <w:p w14:paraId="7BCE02A5" w14:textId="77777777" w:rsidR="00757177" w:rsidRDefault="001207D0">
      <w:pPr>
        <w:pStyle w:val="11"/>
        <w:numPr>
          <w:ilvl w:val="0"/>
          <w:numId w:val="30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【选取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浏览本地文件</w:t>
      </w:r>
    </w:p>
    <w:p w14:paraId="29487C76" w14:textId="77777777" w:rsidR="00757177" w:rsidRDefault="001207D0">
      <w:pPr>
        <w:pStyle w:val="11"/>
        <w:numPr>
          <w:ilvl w:val="0"/>
          <w:numId w:val="30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>【上传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上传本</w:t>
      </w:r>
      <w:proofErr w:type="gramStart"/>
      <w:r>
        <w:rPr>
          <w:rFonts w:ascii="宋体" w:hAnsi="宋体" w:hint="eastAsia"/>
          <w:sz w:val="21"/>
          <w:szCs w:val="21"/>
        </w:rPr>
        <w:t>地文件至</w:t>
      </w:r>
      <w:proofErr w:type="gramEnd"/>
      <w:r>
        <w:rPr>
          <w:rFonts w:ascii="宋体" w:hAnsi="宋体" w:hint="eastAsia"/>
          <w:sz w:val="21"/>
          <w:szCs w:val="21"/>
        </w:rPr>
        <w:t>系统</w:t>
      </w:r>
    </w:p>
    <w:p w14:paraId="5CDB92E8" w14:textId="77777777" w:rsidR="00757177" w:rsidRDefault="001207D0">
      <w:pPr>
        <w:pStyle w:val="11"/>
        <w:numPr>
          <w:ilvl w:val="0"/>
          <w:numId w:val="30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【工作经历+】新增工作经历界面，如下图：</w:t>
      </w:r>
    </w:p>
    <w:p w14:paraId="6E9FB887" w14:textId="77777777" w:rsidR="00757177" w:rsidRDefault="001207D0">
      <w:pPr>
        <w:ind w:firstLineChars="0" w:firstLine="0"/>
        <w:contextualSpacing w:val="0"/>
        <w:rPr>
          <w:rFonts w:ascii="宋体" w:hAnsi="宋体"/>
          <w:b/>
          <w:sz w:val="21"/>
          <w:szCs w:val="21"/>
        </w:rPr>
      </w:pPr>
      <w:r>
        <w:rPr>
          <w:noProof/>
        </w:rPr>
        <w:drawing>
          <wp:inline distT="0" distB="0" distL="114300" distR="114300" wp14:anchorId="3CC6F78C" wp14:editId="381387C2">
            <wp:extent cx="6186170" cy="3319780"/>
            <wp:effectExtent l="0" t="0" r="11430" b="7620"/>
            <wp:docPr id="7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331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7029E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【培训经历+】新增培训经历界面，如下图：</w:t>
      </w:r>
    </w:p>
    <w:p w14:paraId="70AC0657" w14:textId="77777777" w:rsidR="00757177" w:rsidRDefault="001207D0">
      <w:pPr>
        <w:ind w:firstLineChars="0" w:firstLine="0"/>
        <w:contextualSpacing w:val="0"/>
        <w:rPr>
          <w:rFonts w:ascii="宋体" w:hAnsi="宋体"/>
          <w:b/>
          <w:sz w:val="21"/>
          <w:szCs w:val="21"/>
        </w:rPr>
      </w:pPr>
      <w:r>
        <w:rPr>
          <w:noProof/>
        </w:rPr>
        <w:drawing>
          <wp:inline distT="0" distB="0" distL="114300" distR="114300" wp14:anchorId="604BE568" wp14:editId="5AACAF01">
            <wp:extent cx="6186170" cy="2757170"/>
            <wp:effectExtent l="0" t="0" r="11430" b="11430"/>
            <wp:docPr id="7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C387D" w14:textId="77777777" w:rsidR="00757177" w:rsidRDefault="001207D0">
      <w:pPr>
        <w:numPr>
          <w:ilvl w:val="0"/>
          <w:numId w:val="30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【删除】删除该条信息</w:t>
      </w:r>
    </w:p>
    <w:p w14:paraId="428FBC3F" w14:textId="77777777" w:rsidR="00757177" w:rsidRDefault="001207D0">
      <w:pPr>
        <w:numPr>
          <w:ilvl w:val="0"/>
          <w:numId w:val="30"/>
        </w:numPr>
        <w:ind w:left="0" w:firstLineChars="0" w:firstLine="1134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【修改】编辑该条信息</w:t>
      </w:r>
    </w:p>
    <w:p w14:paraId="1F359681" w14:textId="77777777" w:rsidR="00757177" w:rsidRDefault="001207D0">
      <w:p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（2）数据输入注意事项</w:t>
      </w:r>
    </w:p>
    <w:p w14:paraId="65DB8FA1" w14:textId="77777777" w:rsidR="00757177" w:rsidRDefault="001207D0">
      <w:pPr>
        <w:pStyle w:val="11"/>
        <w:ind w:left="7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3321F93E" w14:textId="77777777" w:rsidR="00757177" w:rsidRDefault="001207D0">
      <w:pPr>
        <w:pStyle w:val="3"/>
      </w:pPr>
      <w:bookmarkStart w:id="39" w:name="_Toc58354045"/>
      <w:r>
        <w:rPr>
          <w:rFonts w:hint="eastAsia"/>
        </w:rPr>
        <w:lastRenderedPageBreak/>
        <w:t>电力相关专业技能人员</w:t>
      </w:r>
      <w:bookmarkEnd w:id="39"/>
    </w:p>
    <w:p w14:paraId="39638CA0" w14:textId="77777777" w:rsidR="00757177" w:rsidRDefault="001207D0">
      <w:pPr>
        <w:ind w:firstLine="420"/>
        <w:rPr>
          <w:rFonts w:ascii="宋体" w:hAnsi="宋体"/>
          <w:sz w:val="21"/>
          <w:szCs w:val="21"/>
          <w:lang w:val="zh-CN"/>
        </w:rPr>
      </w:pPr>
      <w:r>
        <w:rPr>
          <w:rFonts w:ascii="宋体" w:hAnsi="宋体" w:hint="eastAsia"/>
          <w:sz w:val="21"/>
          <w:szCs w:val="21"/>
          <w:lang w:val="zh-CN"/>
        </w:rPr>
        <w:t>企业用户登录系统，点击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="宋体" w:hAnsi="宋体" w:hint="eastAsia"/>
          <w:sz w:val="21"/>
          <w:szCs w:val="21"/>
          <w:lang w:val="zh-CN"/>
        </w:rPr>
        <w:t>-‘</w:t>
      </w:r>
      <w:r>
        <w:rPr>
          <w:rFonts w:ascii="宋体" w:hAnsi="宋体" w:hint="eastAsia"/>
          <w:b/>
          <w:sz w:val="21"/>
          <w:szCs w:val="21"/>
        </w:rPr>
        <w:t>许可事项变更</w:t>
      </w:r>
      <w:r>
        <w:rPr>
          <w:rFonts w:ascii="宋体" w:hAnsi="宋体" w:hint="eastAsia"/>
          <w:sz w:val="21"/>
          <w:szCs w:val="21"/>
          <w:lang w:val="zh-CN"/>
        </w:rPr>
        <w:t>’-‘</w:t>
      </w:r>
      <w:r>
        <w:rPr>
          <w:rFonts w:ascii="宋体" w:hAnsi="宋体" w:hint="eastAsia"/>
          <w:b/>
          <w:sz w:val="21"/>
          <w:szCs w:val="21"/>
          <w:lang w:val="zh-CN"/>
        </w:rPr>
        <w:t>电力相关专业技能人员</w:t>
      </w:r>
      <w:r>
        <w:rPr>
          <w:rFonts w:ascii="宋体" w:hAnsi="宋体"/>
          <w:b/>
          <w:sz w:val="21"/>
          <w:szCs w:val="21"/>
          <w:lang w:val="zh-CN"/>
        </w:rPr>
        <w:t>’</w:t>
      </w:r>
      <w:r>
        <w:rPr>
          <w:rFonts w:ascii="宋体" w:hAnsi="宋体" w:hint="eastAsia"/>
          <w:sz w:val="21"/>
          <w:szCs w:val="21"/>
          <w:lang w:val="zh-CN"/>
        </w:rPr>
        <w:t>链接，如下图所示：</w:t>
      </w:r>
    </w:p>
    <w:p w14:paraId="3B16AC71" w14:textId="77777777" w:rsidR="00757177" w:rsidRDefault="001207D0">
      <w:pPr>
        <w:ind w:firstLineChars="0" w:firstLine="0"/>
        <w:rPr>
          <w:rFonts w:ascii="宋体" w:hAnsi="宋体"/>
          <w:sz w:val="21"/>
          <w:szCs w:val="21"/>
          <w:lang w:val="zh-CN"/>
        </w:rPr>
      </w:pPr>
      <w:r>
        <w:rPr>
          <w:noProof/>
        </w:rPr>
        <w:drawing>
          <wp:inline distT="0" distB="0" distL="114300" distR="114300" wp14:anchorId="2DC2AC9B" wp14:editId="206477B9">
            <wp:extent cx="6188075" cy="3213100"/>
            <wp:effectExtent l="0" t="0" r="3175" b="6350"/>
            <wp:docPr id="6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88075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24E7A" w14:textId="77777777" w:rsidR="00757177" w:rsidRDefault="001207D0">
      <w:pPr>
        <w:pStyle w:val="11"/>
        <w:numPr>
          <w:ilvl w:val="0"/>
          <w:numId w:val="31"/>
        </w:numPr>
        <w:ind w:leftChars="200" w:left="480"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操作说明</w:t>
      </w:r>
    </w:p>
    <w:p w14:paraId="57E99FF2" w14:textId="77777777" w:rsidR="00757177" w:rsidRDefault="001207D0">
      <w:pPr>
        <w:pStyle w:val="11"/>
        <w:numPr>
          <w:ilvl w:val="0"/>
          <w:numId w:val="32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【保存】保存当前页面中已输入、选择和上传的信息</w:t>
      </w:r>
    </w:p>
    <w:p w14:paraId="38A9EA0C" w14:textId="77777777" w:rsidR="00757177" w:rsidRDefault="001207D0">
      <w:pPr>
        <w:pStyle w:val="11"/>
        <w:numPr>
          <w:ilvl w:val="0"/>
          <w:numId w:val="32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【+】打开新增电力相关专业技能人员界面，如下图所示：</w:t>
      </w:r>
    </w:p>
    <w:p w14:paraId="69848DBF" w14:textId="77777777" w:rsidR="00757177" w:rsidRDefault="001207D0">
      <w:pPr>
        <w:ind w:firstLineChars="0" w:firstLine="0"/>
        <w:rPr>
          <w:lang w:val="zh-CN"/>
        </w:rPr>
      </w:pPr>
      <w:r>
        <w:rPr>
          <w:noProof/>
        </w:rPr>
        <w:drawing>
          <wp:inline distT="0" distB="0" distL="114300" distR="114300" wp14:anchorId="4951BDA3" wp14:editId="5FE4F05A">
            <wp:extent cx="6182995" cy="1818640"/>
            <wp:effectExtent l="0" t="0" r="8255" b="10160"/>
            <wp:docPr id="6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ECBDB" w14:textId="77777777" w:rsidR="00757177" w:rsidRDefault="001207D0">
      <w:pPr>
        <w:numPr>
          <w:ilvl w:val="0"/>
          <w:numId w:val="31"/>
        </w:numPr>
        <w:ind w:leftChars="200" w:left="480"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数据输入注意事项</w:t>
      </w:r>
    </w:p>
    <w:p w14:paraId="0D1F4084" w14:textId="77777777" w:rsidR="00757177" w:rsidRDefault="001207D0">
      <w:pPr>
        <w:ind w:leftChars="304" w:left="730" w:firstLine="420"/>
        <w:rPr>
          <w:sz w:val="21"/>
          <w:szCs w:val="21"/>
          <w:lang w:val="zh-CN"/>
        </w:rPr>
      </w:pPr>
      <w:bookmarkStart w:id="40" w:name="_Toc30962"/>
      <w:r>
        <w:rPr>
          <w:rFonts w:hint="eastAsia"/>
          <w:sz w:val="21"/>
          <w:szCs w:val="21"/>
          <w:lang w:val="zh-CN"/>
        </w:rPr>
        <w:t>带“</w:t>
      </w:r>
      <w:r>
        <w:rPr>
          <w:rFonts w:hint="eastAsia"/>
          <w:sz w:val="21"/>
          <w:szCs w:val="21"/>
        </w:rPr>
        <w:t>*</w:t>
      </w:r>
      <w:r>
        <w:rPr>
          <w:rFonts w:hint="eastAsia"/>
          <w:sz w:val="21"/>
          <w:szCs w:val="21"/>
          <w:lang w:val="zh-CN"/>
        </w:rPr>
        <w:t>”为必填项</w:t>
      </w:r>
      <w:bookmarkEnd w:id="40"/>
    </w:p>
    <w:p w14:paraId="02FAC506" w14:textId="77777777" w:rsidR="00757177" w:rsidRDefault="00757177">
      <w:pPr>
        <w:ind w:firstLine="420"/>
        <w:rPr>
          <w:sz w:val="21"/>
          <w:szCs w:val="21"/>
          <w:lang w:val="zh-CN"/>
        </w:rPr>
      </w:pPr>
    </w:p>
    <w:p w14:paraId="69652C14" w14:textId="77777777" w:rsidR="00757177" w:rsidRDefault="001207D0">
      <w:pPr>
        <w:pStyle w:val="3"/>
      </w:pPr>
      <w:bookmarkStart w:id="41" w:name="_Toc58354046"/>
      <w:r>
        <w:rPr>
          <w:rFonts w:hint="eastAsia"/>
        </w:rPr>
        <w:lastRenderedPageBreak/>
        <w:t>电力相关专业技能人员</w:t>
      </w:r>
      <w:bookmarkEnd w:id="41"/>
    </w:p>
    <w:p w14:paraId="6958DE3F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企业用户登陆系统，点击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-‘</w:t>
      </w:r>
      <w:r>
        <w:rPr>
          <w:rFonts w:ascii="宋体" w:hAnsi="宋体" w:hint="eastAsia"/>
          <w:b/>
          <w:sz w:val="21"/>
          <w:szCs w:val="21"/>
        </w:rPr>
        <w:t>许可事项变更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’-‘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电力相关专业技能人员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’链接，打开界面如下图所示：</w:t>
      </w:r>
    </w:p>
    <w:p w14:paraId="115305B5" w14:textId="77777777" w:rsidR="00757177" w:rsidRDefault="001207D0">
      <w:pPr>
        <w:ind w:firstLineChars="0" w:firstLine="0"/>
        <w:rPr>
          <w:lang w:val="zh-CN"/>
        </w:rPr>
      </w:pPr>
      <w:r>
        <w:rPr>
          <w:noProof/>
        </w:rPr>
        <w:drawing>
          <wp:inline distT="0" distB="0" distL="114300" distR="114300" wp14:anchorId="6CE59A3D" wp14:editId="3F5B056E">
            <wp:extent cx="6182995" cy="3175635"/>
            <wp:effectExtent l="0" t="0" r="8255" b="5715"/>
            <wp:docPr id="6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317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EBD08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（1）操作说明</w:t>
      </w:r>
    </w:p>
    <w:p w14:paraId="0576B24D" w14:textId="77777777" w:rsidR="00757177" w:rsidRDefault="001207D0">
      <w:pPr>
        <w:pStyle w:val="11"/>
        <w:ind w:left="420"/>
        <w:contextualSpacing w:val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用户新增持电工进网作业许可证人员后，系统自动汇总持电工进网作业许可证人员总数，并显示；</w:t>
      </w:r>
    </w:p>
    <w:p w14:paraId="35A2F802" w14:textId="77777777" w:rsidR="00757177" w:rsidRDefault="001207D0">
      <w:pPr>
        <w:pStyle w:val="11"/>
        <w:contextualSpacing w:val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电工发证机关添加人员前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</w:rPr>
        <w:t>按下拉框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</w:rPr>
        <w:t>提前选择，在添加电工信息。</w:t>
      </w:r>
    </w:p>
    <w:p w14:paraId="48113BDE" w14:textId="77777777" w:rsidR="00757177" w:rsidRDefault="001207D0">
      <w:pPr>
        <w:ind w:firstLine="420"/>
        <w:contextualSpacing w:val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【+】打开</w:t>
      </w:r>
      <w:r>
        <w:rPr>
          <w:rFonts w:asciiTheme="minorEastAsia" w:eastAsiaTheme="minorEastAsia" w:hAnsiTheme="minorEastAsia"/>
          <w:sz w:val="21"/>
          <w:szCs w:val="21"/>
        </w:rPr>
        <w:fldChar w:fldCharType="begin"/>
      </w:r>
      <w:r>
        <w:rPr>
          <w:rFonts w:asciiTheme="minorEastAsia" w:eastAsiaTheme="minorEastAsia" w:hAnsiTheme="minorEastAsia"/>
          <w:sz w:val="21"/>
          <w:szCs w:val="21"/>
        </w:rPr>
        <w:instrText xml:space="preserve"> </w:instrText>
      </w:r>
      <w:r>
        <w:rPr>
          <w:rFonts w:asciiTheme="minorEastAsia" w:eastAsiaTheme="minorEastAsia" w:hAnsiTheme="minorEastAsia" w:hint="eastAsia"/>
          <w:sz w:val="21"/>
          <w:szCs w:val="21"/>
        </w:rPr>
        <w:instrText>REF _Ref352317798 \h</w:instrText>
      </w:r>
      <w:r>
        <w:rPr>
          <w:rFonts w:asciiTheme="minorEastAsia" w:eastAsiaTheme="minorEastAsia" w:hAnsiTheme="minorEastAsia"/>
          <w:sz w:val="21"/>
          <w:szCs w:val="21"/>
        </w:rPr>
        <w:instrText xml:space="preserve">  \* MERGEFORMAT </w:instrText>
      </w:r>
      <w:r>
        <w:rPr>
          <w:rFonts w:asciiTheme="minorEastAsia" w:eastAsiaTheme="minorEastAsia" w:hAnsiTheme="minorEastAsia"/>
          <w:sz w:val="21"/>
          <w:szCs w:val="21"/>
        </w:rPr>
      </w:r>
      <w:r>
        <w:rPr>
          <w:rFonts w:asciiTheme="minorEastAsia" w:eastAsiaTheme="minorEastAsia" w:hAnsiTheme="minorEastAsia"/>
          <w:sz w:val="21"/>
          <w:szCs w:val="21"/>
        </w:rPr>
        <w:fldChar w:fldCharType="separate"/>
      </w:r>
      <w:r>
        <w:rPr>
          <w:rFonts w:asciiTheme="minorEastAsia" w:eastAsiaTheme="minorEastAsia" w:hAnsiTheme="minorEastAsia" w:hint="eastAsia"/>
          <w:sz w:val="21"/>
          <w:szCs w:val="21"/>
        </w:rPr>
        <w:t>新增电工</w:t>
      </w:r>
      <w:r>
        <w:rPr>
          <w:rFonts w:asciiTheme="minorEastAsia" w:eastAsiaTheme="minorEastAsia" w:hAnsiTheme="minorEastAsia"/>
          <w:sz w:val="21"/>
          <w:szCs w:val="21"/>
        </w:rPr>
        <w:fldChar w:fldCharType="end"/>
      </w:r>
      <w:r>
        <w:rPr>
          <w:rFonts w:asciiTheme="minorEastAsia" w:eastAsiaTheme="minorEastAsia" w:hAnsiTheme="minorEastAsia" w:hint="eastAsia"/>
          <w:sz w:val="21"/>
          <w:szCs w:val="21"/>
        </w:rPr>
        <w:t>界面：</w:t>
      </w:r>
    </w:p>
    <w:p w14:paraId="58329701" w14:textId="77777777" w:rsidR="00757177" w:rsidRDefault="001207D0">
      <w:pPr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21EC1CC3" wp14:editId="7A182979">
            <wp:extent cx="6181090" cy="2288540"/>
            <wp:effectExtent l="0" t="0" r="10160" b="16510"/>
            <wp:docPr id="6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228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7D5A9" w14:textId="77777777" w:rsidR="00757177" w:rsidRDefault="001207D0">
      <w:pPr>
        <w:numPr>
          <w:ilvl w:val="0"/>
          <w:numId w:val="33"/>
        </w:numPr>
        <w:ind w:left="0" w:firstLineChars="0" w:firstLine="1134"/>
        <w:contextualSpacing w:val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【编辑】可编辑修改此条持电工进网作业许可证人员信息</w:t>
      </w:r>
    </w:p>
    <w:p w14:paraId="1E2C7523" w14:textId="77777777" w:rsidR="00757177" w:rsidRDefault="001207D0">
      <w:pPr>
        <w:numPr>
          <w:ilvl w:val="0"/>
          <w:numId w:val="33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【删除】删除此条持电工进网作业许可证人员信息</w:t>
      </w:r>
    </w:p>
    <w:p w14:paraId="2A9670CB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lastRenderedPageBreak/>
        <w:t>（2）数据输入注意事项</w:t>
      </w:r>
    </w:p>
    <w:p w14:paraId="6871F49C" w14:textId="77777777" w:rsidR="00757177" w:rsidRDefault="001207D0">
      <w:pPr>
        <w:ind w:left="422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电工注册页面中的身份证号码不能重复，此处做了唯一校验，即同一个电工的身份证号码只能使用一次。</w:t>
      </w:r>
    </w:p>
    <w:p w14:paraId="76C1EED8" w14:textId="77777777" w:rsidR="00757177" w:rsidRDefault="001207D0">
      <w:pPr>
        <w:pStyle w:val="3"/>
      </w:pPr>
      <w:bookmarkStart w:id="42" w:name="_Toc58354047"/>
      <w:r>
        <w:rPr>
          <w:rFonts w:hint="eastAsia"/>
        </w:rPr>
        <w:t>规定年限内主要业绩</w:t>
      </w:r>
      <w:bookmarkEnd w:id="42"/>
    </w:p>
    <w:p w14:paraId="08F4BD13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企业用户登陆系统，点击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</w:rPr>
        <w:t>-‘</w:t>
      </w:r>
      <w:r>
        <w:rPr>
          <w:rFonts w:ascii="宋体" w:hAnsi="宋体" w:hint="eastAsia"/>
          <w:b/>
          <w:sz w:val="21"/>
          <w:szCs w:val="21"/>
        </w:rPr>
        <w:t>许可事项变更</w:t>
      </w:r>
      <w:r>
        <w:rPr>
          <w:rFonts w:asciiTheme="minorEastAsia" w:eastAsiaTheme="minorEastAsia" w:hAnsiTheme="minorEastAsia" w:hint="eastAsia"/>
          <w:sz w:val="21"/>
          <w:szCs w:val="21"/>
        </w:rPr>
        <w:t>’-‘</w:t>
      </w:r>
      <w:r>
        <w:rPr>
          <w:rFonts w:asciiTheme="minorEastAsia" w:eastAsiaTheme="minorEastAsia" w:hAnsiTheme="minorEastAsia" w:hint="eastAsia"/>
          <w:b/>
          <w:sz w:val="21"/>
          <w:szCs w:val="21"/>
        </w:rPr>
        <w:t>规定年限内主要业绩</w:t>
      </w:r>
      <w:r>
        <w:rPr>
          <w:rFonts w:asciiTheme="minorEastAsia" w:eastAsiaTheme="minorEastAsia" w:hAnsiTheme="minorEastAsia" w:hint="eastAsia"/>
          <w:sz w:val="21"/>
          <w:szCs w:val="21"/>
        </w:rPr>
        <w:t>’链接，页面如下图所示：</w:t>
      </w:r>
    </w:p>
    <w:p w14:paraId="300624E5" w14:textId="77777777" w:rsidR="00757177" w:rsidRDefault="001207D0">
      <w:pPr>
        <w:adjustRightInd w:val="0"/>
        <w:snapToGrid w:val="0"/>
        <w:ind w:firstLineChars="0" w:firstLine="0"/>
        <w:contextualSpacing w:val="0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noProof/>
        </w:rPr>
        <w:drawing>
          <wp:inline distT="0" distB="0" distL="114300" distR="114300" wp14:anchorId="0BFBEF7C" wp14:editId="5B1F2A82">
            <wp:extent cx="6186170" cy="4236720"/>
            <wp:effectExtent l="0" t="0" r="5080" b="11430"/>
            <wp:docPr id="6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423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2385C" w14:textId="77777777" w:rsidR="00757177" w:rsidRDefault="001207D0">
      <w:pPr>
        <w:ind w:firstLineChars="400" w:firstLine="843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（1）操作说明</w:t>
      </w:r>
    </w:p>
    <w:p w14:paraId="13F91317" w14:textId="77777777" w:rsidR="00757177" w:rsidRDefault="001207D0">
      <w:pPr>
        <w:ind w:firstLine="480"/>
      </w:pPr>
      <w:r>
        <w:rPr>
          <w:rFonts w:hint="eastAsia"/>
        </w:rPr>
        <w:t>用户新增工程业绩表后，系统按照工程电压等级自动汇总工程业绩表总数，并显示。</w:t>
      </w:r>
    </w:p>
    <w:p w14:paraId="555E21F6" w14:textId="77777777" w:rsidR="00757177" w:rsidRDefault="001207D0">
      <w:pPr>
        <w:numPr>
          <w:ilvl w:val="0"/>
          <w:numId w:val="34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【保存】保存当前页面中已输入、选择和上传的信息</w:t>
      </w:r>
    </w:p>
    <w:p w14:paraId="1749B495" w14:textId="77777777" w:rsidR="00757177" w:rsidRDefault="001207D0">
      <w:pPr>
        <w:numPr>
          <w:ilvl w:val="0"/>
          <w:numId w:val="34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【+】打开新增工程业绩表界面，如下图所示：</w:t>
      </w:r>
    </w:p>
    <w:p w14:paraId="01A18649" w14:textId="77777777" w:rsidR="00757177" w:rsidRDefault="001207D0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55AE9B7C" wp14:editId="268FD138">
            <wp:extent cx="6182995" cy="2707640"/>
            <wp:effectExtent l="0" t="0" r="8255" b="16510"/>
            <wp:docPr id="6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93CF1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765A1DC5" wp14:editId="7A34F2E4">
            <wp:extent cx="6187440" cy="2096770"/>
            <wp:effectExtent l="0" t="0" r="3810" b="17780"/>
            <wp:docPr id="6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09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3B9A6" w14:textId="77777777" w:rsidR="00757177" w:rsidRDefault="001207D0">
      <w:pPr>
        <w:numPr>
          <w:ilvl w:val="0"/>
          <w:numId w:val="34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【删除】删除该条工程业绩信息</w:t>
      </w:r>
    </w:p>
    <w:p w14:paraId="05460151" w14:textId="77777777" w:rsidR="00757177" w:rsidRDefault="001207D0">
      <w:pPr>
        <w:numPr>
          <w:ilvl w:val="0"/>
          <w:numId w:val="34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【修改】编辑该条工程业绩信息</w:t>
      </w:r>
    </w:p>
    <w:p w14:paraId="69AD40C9" w14:textId="77777777" w:rsidR="00757177" w:rsidRDefault="001207D0">
      <w:pPr>
        <w:numPr>
          <w:ilvl w:val="0"/>
          <w:numId w:val="34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【选取文件】浏览本地文件</w:t>
      </w:r>
    </w:p>
    <w:p w14:paraId="369B6059" w14:textId="77777777" w:rsidR="00757177" w:rsidRDefault="001207D0">
      <w:pPr>
        <w:numPr>
          <w:ilvl w:val="0"/>
          <w:numId w:val="34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【上传】上传本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</w:rPr>
        <w:t>地文件至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</w:rPr>
        <w:t>系统</w:t>
      </w:r>
    </w:p>
    <w:p w14:paraId="01CBFD71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（2）数据输入注意事项</w:t>
      </w:r>
    </w:p>
    <w:p w14:paraId="09C699FE" w14:textId="77777777" w:rsidR="00757177" w:rsidRDefault="001207D0">
      <w:pPr>
        <w:ind w:leftChars="217" w:left="521" w:firstLine="420"/>
        <w:rPr>
          <w:rFonts w:asciiTheme="minorEastAsia" w:eastAsiaTheme="minorEastAsia" w:hAnsiTheme="minorEastAsia"/>
          <w:sz w:val="21"/>
          <w:szCs w:val="21"/>
        </w:rPr>
      </w:pPr>
      <w:bookmarkStart w:id="43" w:name="_Toc23224"/>
      <w:r>
        <w:rPr>
          <w:rFonts w:asciiTheme="minorEastAsia" w:eastAsiaTheme="minorEastAsia" w:hAnsiTheme="minorEastAsia" w:hint="eastAsia"/>
          <w:sz w:val="21"/>
          <w:szCs w:val="21"/>
        </w:rPr>
        <w:t>带“*”为必填项</w:t>
      </w:r>
      <w:bookmarkEnd w:id="43"/>
    </w:p>
    <w:p w14:paraId="230E52C2" w14:textId="77777777" w:rsidR="00757177" w:rsidRDefault="001207D0">
      <w:pPr>
        <w:pStyle w:val="3"/>
        <w:rPr>
          <w:lang w:val="en-US"/>
        </w:rPr>
      </w:pPr>
      <w:bookmarkStart w:id="44" w:name="_Toc58354048"/>
      <w:r>
        <w:rPr>
          <w:rFonts w:hint="eastAsia"/>
          <w:lang w:val="en-US"/>
        </w:rPr>
        <w:t>资料提交</w:t>
      </w:r>
      <w:bookmarkEnd w:id="44"/>
    </w:p>
    <w:p w14:paraId="7789B0C2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  资料填报完以后，进入资料提交，校验提交的资料是否符合申请要求，不符合的会提示不符合项；符合的点资料提交到形审。</w:t>
      </w:r>
    </w:p>
    <w:p w14:paraId="784F00B1" w14:textId="77777777" w:rsidR="00757177" w:rsidRDefault="001207D0">
      <w:pPr>
        <w:pStyle w:val="3"/>
        <w:rPr>
          <w:lang w:val="en-US"/>
        </w:rPr>
      </w:pPr>
      <w:bookmarkStart w:id="45" w:name="_Toc58354049"/>
      <w:r>
        <w:rPr>
          <w:rFonts w:hint="eastAsia"/>
          <w:lang w:val="en-US"/>
        </w:rPr>
        <w:lastRenderedPageBreak/>
        <w:t>申请废弃</w:t>
      </w:r>
      <w:bookmarkEnd w:id="45"/>
    </w:p>
    <w:p w14:paraId="09DA726D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 该次申请的资料信息发生重大改变或者信息有更新，可以废弃该次申请，重新点击许可事项变更。</w:t>
      </w:r>
    </w:p>
    <w:p w14:paraId="1C647746" w14:textId="77777777" w:rsidR="00757177" w:rsidRDefault="001207D0">
      <w:pPr>
        <w:pStyle w:val="3"/>
      </w:pPr>
      <w:bookmarkStart w:id="46" w:name="_Toc43834835"/>
      <w:bookmarkStart w:id="47" w:name="_Toc58354050"/>
      <w:proofErr w:type="gramStart"/>
      <w:r>
        <w:rPr>
          <w:rFonts w:hint="eastAsia"/>
        </w:rPr>
        <w:t>容缺受理</w:t>
      </w:r>
      <w:bookmarkEnd w:id="46"/>
      <w:bookmarkEnd w:id="47"/>
      <w:proofErr w:type="gramEnd"/>
    </w:p>
    <w:p w14:paraId="55406A55" w14:textId="77777777" w:rsidR="00757177" w:rsidRDefault="001207D0">
      <w:pPr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持证企业信用情况良好，且两年内未发生“申请容缺受理，但未按时提交容缺材料”的情况，</w:t>
      </w:r>
      <w:proofErr w:type="gramStart"/>
      <w:r>
        <w:rPr>
          <w:rFonts w:hint="eastAsia"/>
          <w:sz w:val="21"/>
          <w:szCs w:val="21"/>
        </w:rPr>
        <w:t>符合容缺受理</w:t>
      </w:r>
      <w:proofErr w:type="gramEnd"/>
      <w:r>
        <w:rPr>
          <w:rFonts w:hint="eastAsia"/>
          <w:sz w:val="21"/>
          <w:szCs w:val="21"/>
        </w:rPr>
        <w:t>要求的企业，可以</w:t>
      </w:r>
      <w:proofErr w:type="gramStart"/>
      <w:r>
        <w:rPr>
          <w:rFonts w:hint="eastAsia"/>
          <w:sz w:val="21"/>
          <w:szCs w:val="21"/>
        </w:rPr>
        <w:t>按照容缺</w:t>
      </w:r>
      <w:proofErr w:type="gramEnd"/>
      <w:r>
        <w:rPr>
          <w:rFonts w:hint="eastAsia"/>
          <w:sz w:val="21"/>
          <w:szCs w:val="21"/>
        </w:rPr>
        <w:t>受理流程申请。</w:t>
      </w:r>
    </w:p>
    <w:p w14:paraId="233C17AC" w14:textId="1DAF6EA6" w:rsidR="00757177" w:rsidRDefault="001C3F0E">
      <w:pPr>
        <w:ind w:firstLineChars="0" w:firstLine="0"/>
        <w:rPr>
          <w:sz w:val="21"/>
          <w:szCs w:val="21"/>
        </w:rPr>
      </w:pPr>
      <w:r>
        <w:rPr>
          <w:noProof/>
        </w:rPr>
        <w:drawing>
          <wp:inline distT="0" distB="0" distL="0" distR="0" wp14:anchorId="7728A045" wp14:editId="4F93749B">
            <wp:extent cx="6193766" cy="1069676"/>
            <wp:effectExtent l="0" t="0" r="0" b="0"/>
            <wp:docPr id="24" name="图片 24" descr="D:\Personal\Temp\WeChat Files\63e9eec6581da73b72dd209c5f3cb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ersonal\Temp\WeChat Files\63e9eec6581da73b72dd209c5f3cbaa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1068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4DE53" w14:textId="77777777" w:rsidR="00757177" w:rsidRDefault="001207D0">
      <w:pPr>
        <w:pStyle w:val="11"/>
        <w:numPr>
          <w:ilvl w:val="0"/>
          <w:numId w:val="35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  <w:bookmarkStart w:id="48" w:name="_GoBack"/>
      <w:bookmarkEnd w:id="48"/>
    </w:p>
    <w:p w14:paraId="5FB202DF" w14:textId="77777777" w:rsidR="00757177" w:rsidRDefault="001207D0">
      <w:pPr>
        <w:pStyle w:val="11"/>
        <w:numPr>
          <w:ilvl w:val="0"/>
          <w:numId w:val="3"/>
        </w:numPr>
        <w:spacing w:line="300" w:lineRule="auto"/>
        <w:ind w:firstLineChars="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4B25145B" w14:textId="77777777" w:rsidR="00757177" w:rsidRDefault="001207D0">
      <w:pPr>
        <w:pStyle w:val="11"/>
        <w:numPr>
          <w:ilvl w:val="0"/>
          <w:numId w:val="35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操作说明</w:t>
      </w:r>
    </w:p>
    <w:p w14:paraId="688ABDC0" w14:textId="77777777" w:rsidR="00757177" w:rsidRDefault="001207D0">
      <w:pPr>
        <w:pStyle w:val="11"/>
        <w:numPr>
          <w:ilvl w:val="0"/>
          <w:numId w:val="3"/>
        </w:numPr>
        <w:spacing w:line="300" w:lineRule="auto"/>
        <w:ind w:left="839" w:firstLineChars="0" w:hanging="357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登录系统进入首页后，点击页面下方“承装修试业务许可申请”标题中的“许可事项变更申请”，系统调用信用能源接口，查企业征信，符合条件企业弹出</w:t>
      </w:r>
      <w:proofErr w:type="gramStart"/>
      <w:r>
        <w:rPr>
          <w:rFonts w:ascii="宋体" w:hAnsi="宋体" w:hint="eastAsia"/>
          <w:sz w:val="21"/>
          <w:szCs w:val="21"/>
        </w:rPr>
        <w:t>容缺申请</w:t>
      </w:r>
      <w:proofErr w:type="gramEnd"/>
      <w:r>
        <w:rPr>
          <w:rFonts w:ascii="宋体" w:hAnsi="宋体" w:hint="eastAsia"/>
          <w:sz w:val="21"/>
          <w:szCs w:val="21"/>
        </w:rPr>
        <w:t>选项。</w:t>
      </w:r>
      <w:proofErr w:type="gramStart"/>
      <w:r>
        <w:rPr>
          <w:rFonts w:ascii="宋体" w:hAnsi="宋体" w:hint="eastAsia"/>
          <w:sz w:val="21"/>
          <w:szCs w:val="21"/>
        </w:rPr>
        <w:t>选择容缺申请</w:t>
      </w:r>
      <w:proofErr w:type="gramEnd"/>
      <w:r>
        <w:rPr>
          <w:rFonts w:ascii="宋体" w:hAnsi="宋体" w:hint="eastAsia"/>
          <w:sz w:val="21"/>
          <w:szCs w:val="21"/>
        </w:rPr>
        <w:t>，将进入</w:t>
      </w:r>
      <w:proofErr w:type="gramStart"/>
      <w:r>
        <w:rPr>
          <w:rFonts w:ascii="宋体" w:hAnsi="宋体" w:hint="eastAsia"/>
          <w:sz w:val="21"/>
          <w:szCs w:val="21"/>
        </w:rPr>
        <w:t>容缺申请</w:t>
      </w:r>
      <w:proofErr w:type="gramEnd"/>
      <w:r>
        <w:rPr>
          <w:rFonts w:ascii="宋体" w:hAnsi="宋体" w:hint="eastAsia"/>
          <w:sz w:val="21"/>
          <w:szCs w:val="21"/>
        </w:rPr>
        <w:t>填报页面；选择一般性申请，将进入正常申请填报页面。如下图所示：</w:t>
      </w:r>
    </w:p>
    <w:p w14:paraId="2D9E4EA9" w14:textId="77777777" w:rsidR="00757177" w:rsidRDefault="001207D0">
      <w:pPr>
        <w:pStyle w:val="11"/>
        <w:spacing w:line="300" w:lineRule="auto"/>
        <w:ind w:firstLineChars="0" w:firstLine="0"/>
        <w:contextualSpacing w:val="0"/>
        <w:jc w:val="center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0" distR="0" wp14:anchorId="38842BC8" wp14:editId="4190655B">
            <wp:extent cx="3657600" cy="2324100"/>
            <wp:effectExtent l="0" t="0" r="0" b="0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57788" cy="2324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C700E" w14:textId="77777777" w:rsidR="00757177" w:rsidRDefault="001207D0">
      <w:pPr>
        <w:pStyle w:val="3"/>
      </w:pPr>
      <w:bookmarkStart w:id="49" w:name="_Toc43834836"/>
      <w:bookmarkStart w:id="50" w:name="_Toc58354051"/>
      <w:r>
        <w:rPr>
          <w:rFonts w:hint="eastAsia"/>
        </w:rPr>
        <w:t>自贸区</w:t>
      </w:r>
      <w:bookmarkEnd w:id="49"/>
      <w:bookmarkEnd w:id="50"/>
    </w:p>
    <w:p w14:paraId="02A38795" w14:textId="77777777" w:rsidR="00757177" w:rsidRDefault="001207D0">
      <w:pPr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持证企业信用情况良好，且是自贸区试点范围内的企业，可以按照自贸区业务办理流程申请。</w:t>
      </w:r>
    </w:p>
    <w:p w14:paraId="5694FEF9" w14:textId="77777777" w:rsidR="00757177" w:rsidRDefault="001207D0">
      <w:pPr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【</w:t>
      </w:r>
      <w:r>
        <w:rPr>
          <w:rFonts w:hint="eastAsia"/>
          <w:b/>
          <w:bCs/>
          <w:sz w:val="21"/>
          <w:szCs w:val="21"/>
        </w:rPr>
        <w:t>改革措施</w:t>
      </w:r>
      <w:r>
        <w:rPr>
          <w:rFonts w:hint="eastAsia"/>
          <w:sz w:val="21"/>
          <w:szCs w:val="21"/>
        </w:rPr>
        <w:t>】</w:t>
      </w:r>
    </w:p>
    <w:p w14:paraId="2D0677DE" w14:textId="77777777" w:rsidR="00757177" w:rsidRDefault="001207D0" w:rsidP="001207D0">
      <w:pPr>
        <w:numPr>
          <w:ilvl w:val="0"/>
          <w:numId w:val="36"/>
        </w:numPr>
        <w:ind w:leftChars="350" w:left="840" w:firstLine="440"/>
        <w:rPr>
          <w:rFonts w:ascii="宋体" w:hAnsi="宋体" w:cs="宋体"/>
          <w:sz w:val="22"/>
        </w:rPr>
      </w:pPr>
      <w:r>
        <w:rPr>
          <w:rFonts w:ascii="宋体" w:hAnsi="宋体" w:cs="宋体"/>
          <w:sz w:val="22"/>
        </w:rPr>
        <w:t xml:space="preserve">全程网上办理． </w:t>
      </w:r>
    </w:p>
    <w:p w14:paraId="6C314F38" w14:textId="77777777" w:rsidR="00757177" w:rsidRDefault="001207D0" w:rsidP="001207D0">
      <w:pPr>
        <w:numPr>
          <w:ilvl w:val="0"/>
          <w:numId w:val="36"/>
        </w:numPr>
        <w:ind w:leftChars="350" w:left="840" w:firstLine="440"/>
        <w:rPr>
          <w:sz w:val="20"/>
          <w:szCs w:val="20"/>
        </w:rPr>
      </w:pPr>
      <w:r>
        <w:rPr>
          <w:rFonts w:ascii="宋体" w:hAnsi="宋体" w:cs="宋体"/>
          <w:sz w:val="22"/>
        </w:rPr>
        <w:t xml:space="preserve">精简许可条件和申请材料（同新申请改革措施）。 </w:t>
      </w:r>
    </w:p>
    <w:p w14:paraId="3AB913CD" w14:textId="77777777" w:rsidR="00757177" w:rsidRDefault="001207D0" w:rsidP="001207D0">
      <w:pPr>
        <w:numPr>
          <w:ilvl w:val="0"/>
          <w:numId w:val="36"/>
        </w:numPr>
        <w:ind w:leftChars="350" w:left="840" w:firstLine="440"/>
        <w:rPr>
          <w:sz w:val="20"/>
          <w:szCs w:val="20"/>
        </w:rPr>
      </w:pPr>
      <w:r>
        <w:rPr>
          <w:rFonts w:ascii="宋体" w:hAnsi="宋体" w:cs="宋体"/>
          <w:sz w:val="22"/>
        </w:rPr>
        <w:lastRenderedPageBreak/>
        <w:t>压减审批时限：审批时限由 20 日压减至 15 日．</w:t>
      </w:r>
    </w:p>
    <w:p w14:paraId="69396E12" w14:textId="77777777" w:rsidR="00757177" w:rsidRDefault="001207D0">
      <w:pPr>
        <w:pStyle w:val="11"/>
        <w:numPr>
          <w:ilvl w:val="0"/>
          <w:numId w:val="37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5B409722" w14:textId="77777777" w:rsidR="00757177" w:rsidRDefault="001207D0">
      <w:pPr>
        <w:pStyle w:val="11"/>
        <w:numPr>
          <w:ilvl w:val="0"/>
          <w:numId w:val="3"/>
        </w:numPr>
        <w:spacing w:line="300" w:lineRule="auto"/>
        <w:ind w:firstLineChars="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57F2D116" w14:textId="77777777" w:rsidR="00757177" w:rsidRDefault="001207D0">
      <w:pPr>
        <w:pStyle w:val="11"/>
        <w:numPr>
          <w:ilvl w:val="0"/>
          <w:numId w:val="37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操作说明</w:t>
      </w:r>
    </w:p>
    <w:p w14:paraId="194C1BC0" w14:textId="77777777" w:rsidR="00757177" w:rsidRDefault="001207D0">
      <w:pPr>
        <w:ind w:left="360" w:firstLineChars="0" w:firstLine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登录系统进入首页后，点击页面下方“承装修试业务许可申请”标题中的“许可事项变更申请”，系统调用信用能源接口，查企业征信，符合条件企业弹出提示框，点击确定，进入自贸</w:t>
      </w:r>
      <w:proofErr w:type="gramStart"/>
      <w:r>
        <w:rPr>
          <w:rFonts w:ascii="宋体" w:hAnsi="宋体" w:hint="eastAsia"/>
          <w:sz w:val="21"/>
          <w:szCs w:val="21"/>
        </w:rPr>
        <w:t>区申请</w:t>
      </w:r>
      <w:proofErr w:type="gramEnd"/>
      <w:r>
        <w:rPr>
          <w:rFonts w:ascii="宋体" w:hAnsi="宋体" w:hint="eastAsia"/>
          <w:sz w:val="21"/>
          <w:szCs w:val="21"/>
        </w:rPr>
        <w:t>填报页面，点击取消，将关闭弹框。</w:t>
      </w:r>
    </w:p>
    <w:p w14:paraId="17D157AA" w14:textId="77777777" w:rsidR="00757177" w:rsidRDefault="001207D0">
      <w:pPr>
        <w:ind w:firstLineChars="0" w:firstLine="0"/>
        <w:jc w:val="center"/>
        <w:rPr>
          <w:sz w:val="21"/>
          <w:szCs w:val="21"/>
        </w:rPr>
      </w:pPr>
      <w:r>
        <w:rPr>
          <w:noProof/>
        </w:rPr>
        <w:drawing>
          <wp:inline distT="0" distB="0" distL="0" distR="0" wp14:anchorId="5B8D3BC2" wp14:editId="543A6A4D">
            <wp:extent cx="4152900" cy="1631950"/>
            <wp:effectExtent l="0" t="0" r="0" b="635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53113" cy="1632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CD01A" w14:textId="77777777" w:rsidR="00757177" w:rsidRDefault="00757177">
      <w:pPr>
        <w:ind w:firstLine="420"/>
        <w:rPr>
          <w:rFonts w:asciiTheme="minorEastAsia" w:eastAsiaTheme="minorEastAsia" w:hAnsiTheme="minorEastAsia"/>
          <w:sz w:val="21"/>
          <w:szCs w:val="21"/>
        </w:rPr>
      </w:pPr>
    </w:p>
    <w:p w14:paraId="4D6849E4" w14:textId="77777777" w:rsidR="00757177" w:rsidRDefault="00757177">
      <w:pPr>
        <w:ind w:firstLine="420"/>
        <w:rPr>
          <w:rFonts w:asciiTheme="minorEastAsia" w:eastAsiaTheme="minorEastAsia" w:hAnsiTheme="minorEastAsia"/>
          <w:sz w:val="21"/>
          <w:szCs w:val="21"/>
        </w:rPr>
      </w:pPr>
    </w:p>
    <w:p w14:paraId="34E77E81" w14:textId="77777777" w:rsidR="00757177" w:rsidRDefault="001207D0">
      <w:pPr>
        <w:pStyle w:val="2"/>
      </w:pPr>
      <w:bookmarkStart w:id="51" w:name="_Toc58354052"/>
      <w:r>
        <w:rPr>
          <w:rFonts w:hint="eastAsia"/>
        </w:rPr>
        <w:t>许可证延续</w:t>
      </w:r>
      <w:bookmarkEnd w:id="51"/>
    </w:p>
    <w:p w14:paraId="2FECEA10" w14:textId="367B9C76" w:rsidR="00757177" w:rsidRDefault="001207D0">
      <w:pPr>
        <w:ind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同承装（修、试）许可事项变更界面。</w:t>
      </w:r>
    </w:p>
    <w:p w14:paraId="2EDC416E" w14:textId="77777777" w:rsidR="00757177" w:rsidRDefault="001207D0">
      <w:pPr>
        <w:pStyle w:val="3"/>
      </w:pPr>
      <w:bookmarkStart w:id="52" w:name="_Toc58354053"/>
      <w:r>
        <w:rPr>
          <w:rFonts w:hint="eastAsia"/>
        </w:rPr>
        <w:t>基本情况界面</w:t>
      </w:r>
      <w:bookmarkEnd w:id="52"/>
    </w:p>
    <w:p w14:paraId="52C6D5BA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企业用户登录系统，点击系统首页“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”-“</w:t>
      </w:r>
      <w:r>
        <w:rPr>
          <w:rFonts w:ascii="宋体" w:hAnsi="宋体" w:hint="eastAsia"/>
          <w:b/>
          <w:sz w:val="21"/>
          <w:szCs w:val="21"/>
        </w:rPr>
        <w:t>许可证延续</w:t>
      </w:r>
      <w:r>
        <w:rPr>
          <w:rFonts w:ascii="宋体" w:hAnsi="宋体" w:hint="eastAsia"/>
          <w:sz w:val="21"/>
          <w:szCs w:val="21"/>
        </w:rPr>
        <w:t>”，进入基本</w:t>
      </w:r>
      <w:r>
        <w:rPr>
          <w:rFonts w:ascii="宋体" w:hAnsi="宋体"/>
          <w:sz w:val="21"/>
          <w:szCs w:val="21"/>
        </w:rPr>
        <w:t>情况填报</w:t>
      </w:r>
      <w:r>
        <w:rPr>
          <w:rFonts w:ascii="宋体" w:hAnsi="宋体" w:hint="eastAsia"/>
          <w:sz w:val="21"/>
          <w:szCs w:val="21"/>
        </w:rPr>
        <w:t>页面如</w:t>
      </w:r>
      <w:r>
        <w:rPr>
          <w:rFonts w:ascii="宋体" w:hAnsi="宋体"/>
          <w:sz w:val="21"/>
          <w:szCs w:val="21"/>
        </w:rPr>
        <w:t>下</w:t>
      </w:r>
      <w:r>
        <w:rPr>
          <w:rFonts w:ascii="宋体" w:hAnsi="宋体" w:hint="eastAsia"/>
          <w:sz w:val="21"/>
          <w:szCs w:val="21"/>
        </w:rPr>
        <w:t>:</w:t>
      </w:r>
    </w:p>
    <w:p w14:paraId="31022653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600CEA3B" wp14:editId="6A82C69A">
            <wp:extent cx="6188075" cy="1510030"/>
            <wp:effectExtent l="0" t="0" r="9525" b="1270"/>
            <wp:docPr id="105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6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88075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50B41" w14:textId="77777777" w:rsidR="00757177" w:rsidRDefault="001207D0">
      <w:pPr>
        <w:numPr>
          <w:ilvl w:val="0"/>
          <w:numId w:val="38"/>
        </w:numPr>
        <w:ind w:firstLine="482"/>
        <w:rPr>
          <w:b/>
          <w:bCs/>
        </w:rPr>
      </w:pP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操作说明</w:t>
      </w:r>
    </w:p>
    <w:p w14:paraId="1D0D92EF" w14:textId="77777777" w:rsidR="00757177" w:rsidRDefault="001207D0">
      <w:pPr>
        <w:ind w:firstLine="482"/>
        <w:rPr>
          <w:b/>
          <w:bCs/>
        </w:rPr>
      </w:pPr>
      <w:r>
        <w:rPr>
          <w:rFonts w:hint="eastAsia"/>
          <w:b/>
          <w:bCs/>
        </w:rPr>
        <w:t xml:space="preserve">      </w:t>
      </w:r>
      <w:r>
        <w:rPr>
          <w:rFonts w:ascii="宋体" w:hAnsi="宋体" w:hint="eastAsia"/>
          <w:sz w:val="21"/>
          <w:szCs w:val="21"/>
        </w:rPr>
        <w:t xml:space="preserve">  </w:t>
      </w:r>
      <w:proofErr w:type="gramStart"/>
      <w:r>
        <w:rPr>
          <w:rFonts w:ascii="宋体" w:hAnsi="宋体" w:hint="eastAsia"/>
          <w:sz w:val="21"/>
          <w:szCs w:val="21"/>
        </w:rPr>
        <w:t>勾选是否</w:t>
      </w:r>
      <w:proofErr w:type="gramEnd"/>
      <w:r>
        <w:rPr>
          <w:rFonts w:ascii="宋体" w:hAnsi="宋体" w:hint="eastAsia"/>
          <w:sz w:val="21"/>
          <w:szCs w:val="21"/>
        </w:rPr>
        <w:t>降级，</w:t>
      </w:r>
      <w:proofErr w:type="gramStart"/>
      <w:r>
        <w:rPr>
          <w:rFonts w:ascii="宋体" w:hAnsi="宋体" w:hint="eastAsia"/>
          <w:sz w:val="21"/>
          <w:szCs w:val="21"/>
        </w:rPr>
        <w:t>勾选否进入</w:t>
      </w:r>
      <w:proofErr w:type="gramEnd"/>
      <w:r>
        <w:rPr>
          <w:rFonts w:ascii="宋体" w:hAnsi="宋体" w:hint="eastAsia"/>
          <w:sz w:val="21"/>
          <w:szCs w:val="21"/>
        </w:rPr>
        <w:t>正常续期流程；</w:t>
      </w:r>
      <w:proofErr w:type="gramStart"/>
      <w:r>
        <w:rPr>
          <w:rFonts w:ascii="宋体" w:hAnsi="宋体" w:hint="eastAsia"/>
          <w:sz w:val="21"/>
          <w:szCs w:val="21"/>
        </w:rPr>
        <w:t>勾选是</w:t>
      </w:r>
      <w:proofErr w:type="gramEnd"/>
      <w:r>
        <w:rPr>
          <w:rFonts w:ascii="宋体" w:hAnsi="宋体" w:hint="eastAsia"/>
          <w:sz w:val="21"/>
          <w:szCs w:val="21"/>
        </w:rPr>
        <w:t>，进入降级流程。</w:t>
      </w:r>
    </w:p>
    <w:p w14:paraId="2CCA97E4" w14:textId="77777777" w:rsidR="00757177" w:rsidRDefault="001207D0">
      <w:pPr>
        <w:numPr>
          <w:ilvl w:val="0"/>
          <w:numId w:val="38"/>
        </w:numPr>
        <w:ind w:firstLine="482"/>
        <w:rPr>
          <w:b/>
          <w:bCs/>
        </w:rPr>
      </w:pPr>
      <w:r>
        <w:rPr>
          <w:rFonts w:hint="eastAsia"/>
          <w:b/>
          <w:bCs/>
        </w:rPr>
        <w:t>数据输入注意事项</w:t>
      </w:r>
    </w:p>
    <w:p w14:paraId="7331E117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 xml:space="preserve">      无</w:t>
      </w:r>
    </w:p>
    <w:p w14:paraId="5B951256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【下一步】进入基本信息情况，如下图：</w:t>
      </w:r>
    </w:p>
    <w:p w14:paraId="00ED4523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3609F4BD" wp14:editId="36FEB4A0">
            <wp:extent cx="6187440" cy="4802505"/>
            <wp:effectExtent l="0" t="0" r="3810" b="17145"/>
            <wp:docPr id="6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480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205AA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64644047" wp14:editId="7502E20B">
            <wp:extent cx="6182995" cy="1996440"/>
            <wp:effectExtent l="0" t="0" r="8255" b="3810"/>
            <wp:docPr id="7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01C34" w14:textId="77777777" w:rsidR="00757177" w:rsidRDefault="001207D0">
      <w:pPr>
        <w:pStyle w:val="11"/>
        <w:numPr>
          <w:ilvl w:val="0"/>
          <w:numId w:val="39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76E6ED3D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输入申请人</w:t>
      </w:r>
      <w:r>
        <w:rPr>
          <w:rFonts w:ascii="宋体" w:hAnsi="宋体"/>
          <w:sz w:val="21"/>
          <w:szCs w:val="21"/>
        </w:rPr>
        <w:t>基本</w:t>
      </w:r>
      <w:r>
        <w:rPr>
          <w:rFonts w:ascii="宋体" w:hAnsi="宋体" w:hint="eastAsia"/>
          <w:sz w:val="21"/>
          <w:szCs w:val="21"/>
        </w:rPr>
        <w:t>情况，</w:t>
      </w:r>
      <w:r>
        <w:rPr>
          <w:rFonts w:ascii="宋体" w:hAnsi="宋体"/>
          <w:sz w:val="21"/>
          <w:szCs w:val="21"/>
        </w:rPr>
        <w:t>上传附件信息</w:t>
      </w:r>
      <w:r>
        <w:rPr>
          <w:rFonts w:ascii="宋体" w:hAnsi="宋体" w:hint="eastAsia"/>
          <w:sz w:val="21"/>
          <w:szCs w:val="21"/>
        </w:rPr>
        <w:t>，</w:t>
      </w:r>
      <w:r>
        <w:rPr>
          <w:rFonts w:ascii="宋体" w:hAnsi="宋体"/>
          <w:sz w:val="21"/>
          <w:szCs w:val="21"/>
        </w:rPr>
        <w:t>保存当前页面信息</w:t>
      </w:r>
      <w:r>
        <w:rPr>
          <w:rFonts w:ascii="宋体" w:hAnsi="宋体" w:hint="eastAsia"/>
          <w:sz w:val="21"/>
          <w:szCs w:val="21"/>
        </w:rPr>
        <w:t>并</w:t>
      </w:r>
      <w:r>
        <w:rPr>
          <w:rFonts w:ascii="宋体" w:hAnsi="宋体"/>
          <w:sz w:val="21"/>
          <w:szCs w:val="21"/>
        </w:rPr>
        <w:t>停留在当前页面</w:t>
      </w:r>
    </w:p>
    <w:p w14:paraId="14282670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【选取文件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浏览本地</w:t>
      </w:r>
      <w:r>
        <w:rPr>
          <w:rFonts w:ascii="宋体" w:hAnsi="宋体"/>
          <w:sz w:val="21"/>
          <w:szCs w:val="21"/>
        </w:rPr>
        <w:t>附件</w:t>
      </w:r>
    </w:p>
    <w:p w14:paraId="6357521B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>【上传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将</w:t>
      </w:r>
      <w:r>
        <w:rPr>
          <w:rFonts w:ascii="宋体" w:hAnsi="宋体"/>
          <w:sz w:val="21"/>
          <w:szCs w:val="21"/>
        </w:rPr>
        <w:t>本地附件上传到系统</w:t>
      </w:r>
    </w:p>
    <w:p w14:paraId="27F5B139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【其他页签</w:t>
      </w:r>
      <w:r>
        <w:rPr>
          <w:rFonts w:ascii="宋体" w:hAnsi="宋体"/>
          <w:sz w:val="21"/>
          <w:szCs w:val="21"/>
        </w:rPr>
        <w:t>】点击</w:t>
      </w:r>
      <w:r>
        <w:rPr>
          <w:rFonts w:ascii="宋体" w:hAnsi="宋体" w:hint="eastAsia"/>
          <w:sz w:val="21"/>
          <w:szCs w:val="21"/>
        </w:rPr>
        <w:t>“</w:t>
      </w:r>
      <w:r>
        <w:rPr>
          <w:rFonts w:ascii="宋体" w:hAnsi="宋体" w:hint="eastAsia"/>
          <w:b/>
          <w:sz w:val="21"/>
          <w:szCs w:val="21"/>
        </w:rPr>
        <w:t>基本情况</w:t>
      </w:r>
      <w:r>
        <w:rPr>
          <w:rFonts w:ascii="宋体" w:hAnsi="宋体"/>
          <w:sz w:val="21"/>
          <w:szCs w:val="21"/>
        </w:rPr>
        <w:t>”</w:t>
      </w:r>
      <w:r>
        <w:rPr>
          <w:rFonts w:ascii="宋体" w:hAnsi="宋体" w:hint="eastAsia"/>
          <w:sz w:val="21"/>
          <w:szCs w:val="21"/>
        </w:rPr>
        <w:t>以外</w:t>
      </w:r>
      <w:r>
        <w:rPr>
          <w:rFonts w:ascii="宋体" w:hAnsi="宋体"/>
          <w:sz w:val="21"/>
          <w:szCs w:val="21"/>
        </w:rPr>
        <w:t>的其他页签</w:t>
      </w:r>
      <w:r>
        <w:rPr>
          <w:rFonts w:ascii="宋体" w:hAnsi="宋体" w:hint="eastAsia"/>
          <w:sz w:val="21"/>
          <w:szCs w:val="21"/>
        </w:rPr>
        <w:t>，</w:t>
      </w:r>
      <w:r>
        <w:rPr>
          <w:rFonts w:ascii="宋体" w:hAnsi="宋体"/>
          <w:sz w:val="21"/>
          <w:szCs w:val="21"/>
        </w:rPr>
        <w:t>放弃当前页面操作，进入其他信息填报界面</w:t>
      </w:r>
      <w:r>
        <w:rPr>
          <w:rFonts w:ascii="宋体" w:hAnsi="宋体" w:hint="eastAsia"/>
          <w:sz w:val="21"/>
          <w:szCs w:val="21"/>
        </w:rPr>
        <w:t>。</w:t>
      </w:r>
    </w:p>
    <w:p w14:paraId="179CA243" w14:textId="77777777" w:rsidR="00757177" w:rsidRDefault="001207D0">
      <w:pPr>
        <w:pStyle w:val="11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【股权结构】：点击股权结构右边的“+”，增加股权结构，如下图：</w:t>
      </w:r>
    </w:p>
    <w:p w14:paraId="6F09B3E9" w14:textId="77777777" w:rsidR="00757177" w:rsidRDefault="001207D0">
      <w:pPr>
        <w:pStyle w:val="11"/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0AA6C2AD" wp14:editId="3A8711EF">
            <wp:extent cx="6186170" cy="2235835"/>
            <wp:effectExtent l="0" t="0" r="11430" b="12065"/>
            <wp:docPr id="111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6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223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7EE19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如实填写信息。</w:t>
      </w:r>
    </w:p>
    <w:p w14:paraId="7C862A0B" w14:textId="77777777" w:rsidR="00757177" w:rsidRDefault="001207D0">
      <w:pPr>
        <w:pStyle w:val="11"/>
        <w:numPr>
          <w:ilvl w:val="0"/>
          <w:numId w:val="39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4207D697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申请人基本</w:t>
      </w:r>
      <w:r>
        <w:rPr>
          <w:rFonts w:ascii="宋体" w:hAnsi="宋体"/>
          <w:sz w:val="21"/>
          <w:szCs w:val="21"/>
        </w:rPr>
        <w:t>情况内的信息会直接从</w:t>
      </w:r>
      <w:r>
        <w:rPr>
          <w:rFonts w:ascii="宋体" w:hAnsi="宋体" w:hint="eastAsia"/>
          <w:sz w:val="21"/>
          <w:szCs w:val="21"/>
        </w:rPr>
        <w:t>新申请填报</w:t>
      </w:r>
      <w:r>
        <w:rPr>
          <w:rFonts w:ascii="宋体" w:hAnsi="宋体"/>
          <w:sz w:val="21"/>
          <w:szCs w:val="21"/>
        </w:rPr>
        <w:t>的基本信息中取得，</w:t>
      </w:r>
      <w:r>
        <w:rPr>
          <w:rFonts w:ascii="宋体" w:hAnsi="宋体" w:hint="eastAsia"/>
          <w:sz w:val="21"/>
          <w:szCs w:val="21"/>
        </w:rPr>
        <w:t>且不允许用户修改。</w:t>
      </w:r>
    </w:p>
    <w:p w14:paraId="41C03C97" w14:textId="77777777" w:rsidR="00757177" w:rsidRDefault="001207D0">
      <w:pPr>
        <w:ind w:firstLine="420"/>
        <w:rPr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其中：带“*”的附件为必填项</w:t>
      </w:r>
      <w:r>
        <w:rPr>
          <w:rFonts w:ascii="宋体" w:hAnsi="宋体"/>
          <w:sz w:val="21"/>
          <w:szCs w:val="21"/>
        </w:rPr>
        <w:t>。</w:t>
      </w:r>
    </w:p>
    <w:p w14:paraId="06E14F9D" w14:textId="77777777" w:rsidR="00757177" w:rsidRDefault="00757177">
      <w:pPr>
        <w:ind w:firstLine="480"/>
      </w:pPr>
    </w:p>
    <w:p w14:paraId="0CB7FCF3" w14:textId="77777777" w:rsidR="00757177" w:rsidRDefault="001207D0">
      <w:pPr>
        <w:pStyle w:val="3"/>
      </w:pPr>
      <w:bookmarkStart w:id="53" w:name="_Toc58354054"/>
      <w:r>
        <w:rPr>
          <w:rFonts w:hint="eastAsia"/>
        </w:rPr>
        <w:t>技术负责人界面</w:t>
      </w:r>
      <w:bookmarkEnd w:id="53"/>
    </w:p>
    <w:p w14:paraId="096FB1A0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企业用户登录系统，点击‘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’-‘</w:t>
      </w:r>
      <w:r>
        <w:rPr>
          <w:rFonts w:ascii="宋体" w:hAnsi="宋体" w:hint="eastAsia"/>
          <w:b/>
          <w:sz w:val="21"/>
          <w:szCs w:val="21"/>
        </w:rPr>
        <w:t>许可证延续申请</w:t>
      </w:r>
      <w:r>
        <w:rPr>
          <w:rFonts w:ascii="宋体" w:hAnsi="宋体" w:hint="eastAsia"/>
          <w:sz w:val="21"/>
          <w:szCs w:val="21"/>
        </w:rPr>
        <w:t>’-‘</w:t>
      </w:r>
      <w:r>
        <w:rPr>
          <w:rFonts w:ascii="宋体" w:hAnsi="宋体" w:hint="eastAsia"/>
          <w:b/>
          <w:sz w:val="21"/>
          <w:szCs w:val="21"/>
        </w:rPr>
        <w:t>技术负责人</w:t>
      </w:r>
      <w:r>
        <w:rPr>
          <w:rFonts w:ascii="宋体" w:hAnsi="宋体" w:hint="eastAsia"/>
          <w:sz w:val="21"/>
          <w:szCs w:val="21"/>
        </w:rPr>
        <w:t>’链接，如下图：</w:t>
      </w:r>
    </w:p>
    <w:p w14:paraId="1CFDF535" w14:textId="77777777" w:rsidR="00757177" w:rsidRDefault="00757177">
      <w:pPr>
        <w:adjustRightInd w:val="0"/>
        <w:snapToGrid w:val="0"/>
        <w:ind w:firstLine="480"/>
        <w:contextualSpacing w:val="0"/>
      </w:pPr>
    </w:p>
    <w:p w14:paraId="55B4C0ED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lastRenderedPageBreak/>
        <w:drawing>
          <wp:inline distT="0" distB="0" distL="114300" distR="114300" wp14:anchorId="6AC7C24E" wp14:editId="0C762B4A">
            <wp:extent cx="6180455" cy="2759710"/>
            <wp:effectExtent l="0" t="0" r="4445" b="8890"/>
            <wp:docPr id="11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3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80455" cy="275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A39AA" w14:textId="77777777" w:rsidR="00757177" w:rsidRDefault="001207D0">
      <w:pPr>
        <w:ind w:firstLineChars="500" w:firstLine="1054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（1）操作说</w:t>
      </w:r>
      <w:r>
        <w:rPr>
          <w:rFonts w:ascii="宋体" w:hAnsi="宋体"/>
          <w:b/>
          <w:sz w:val="21"/>
          <w:szCs w:val="21"/>
        </w:rPr>
        <w:t>明</w:t>
      </w:r>
    </w:p>
    <w:p w14:paraId="2A62E203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【+】点工作经历右边的“+”弹出新增工作经历页面</w:t>
      </w:r>
    </w:p>
    <w:p w14:paraId="2E8549DC" w14:textId="77777777" w:rsidR="00757177" w:rsidRDefault="001207D0">
      <w:pPr>
        <w:ind w:firstLineChars="0" w:firstLine="0"/>
        <w:contextualSpacing w:val="0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114300" distR="114300" wp14:anchorId="2C678096" wp14:editId="19BCD801">
            <wp:extent cx="6187440" cy="3326765"/>
            <wp:effectExtent l="0" t="0" r="10160" b="635"/>
            <wp:docPr id="11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3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F3C50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【保存】保存当前页面中输入和选择的信息</w:t>
      </w:r>
    </w:p>
    <w:p w14:paraId="2869962A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【浏览】浏览本地附件信息</w:t>
      </w:r>
    </w:p>
    <w:p w14:paraId="75B29F92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【选取文件】上传本地附件至系统</w:t>
      </w:r>
    </w:p>
    <w:p w14:paraId="60A0ADD5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【删除】删除该条信息</w:t>
      </w:r>
    </w:p>
    <w:p w14:paraId="0F399FB8" w14:textId="77777777" w:rsidR="00757177" w:rsidRDefault="001207D0">
      <w:pPr>
        <w:pStyle w:val="11"/>
        <w:numPr>
          <w:ilvl w:val="0"/>
          <w:numId w:val="3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【修改】编辑该条信息</w:t>
      </w:r>
    </w:p>
    <w:p w14:paraId="30B1196E" w14:textId="77777777" w:rsidR="00757177" w:rsidRDefault="001207D0">
      <w:pPr>
        <w:pStyle w:val="11"/>
        <w:numPr>
          <w:ilvl w:val="0"/>
          <w:numId w:val="40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lastRenderedPageBreak/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152964A9" w14:textId="77777777" w:rsidR="00757177" w:rsidRDefault="001207D0">
      <w:pPr>
        <w:ind w:firstLine="420"/>
        <w:rPr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证明人电话输入处进行了电话号码规则校验，必须输入正确的手机号码</w:t>
      </w:r>
    </w:p>
    <w:p w14:paraId="700756BF" w14:textId="77777777" w:rsidR="00757177" w:rsidRDefault="001207D0">
      <w:pPr>
        <w:pStyle w:val="3"/>
      </w:pPr>
      <w:bookmarkStart w:id="54" w:name="_Toc58354055"/>
      <w:r>
        <w:rPr>
          <w:rFonts w:hint="eastAsia"/>
        </w:rPr>
        <w:t>安全负责人界面</w:t>
      </w:r>
      <w:bookmarkEnd w:id="54"/>
    </w:p>
    <w:p w14:paraId="6497D5CB" w14:textId="77777777" w:rsidR="00757177" w:rsidRDefault="001207D0">
      <w:pPr>
        <w:ind w:firstLine="420"/>
        <w:rPr>
          <w:rFonts w:ascii="宋体" w:hAnsi="宋体"/>
          <w:sz w:val="21"/>
          <w:szCs w:val="21"/>
          <w:lang w:val="zh-CN"/>
        </w:rPr>
      </w:pPr>
      <w:r>
        <w:rPr>
          <w:rFonts w:ascii="宋体" w:hAnsi="宋体" w:hint="eastAsia"/>
          <w:sz w:val="21"/>
          <w:szCs w:val="21"/>
          <w:lang w:val="zh-CN"/>
        </w:rPr>
        <w:t>企业用户登录系统，点击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="宋体" w:hAnsi="宋体" w:hint="eastAsia"/>
          <w:sz w:val="21"/>
          <w:szCs w:val="21"/>
          <w:lang w:val="zh-CN"/>
        </w:rPr>
        <w:t>-‘</w:t>
      </w:r>
      <w:r>
        <w:rPr>
          <w:rFonts w:ascii="宋体" w:hAnsi="宋体" w:hint="eastAsia"/>
          <w:b/>
          <w:sz w:val="21"/>
          <w:szCs w:val="21"/>
        </w:rPr>
        <w:t>许可证延续申请</w:t>
      </w:r>
      <w:r>
        <w:rPr>
          <w:rFonts w:ascii="宋体" w:hAnsi="宋体" w:hint="eastAsia"/>
          <w:sz w:val="21"/>
          <w:szCs w:val="21"/>
          <w:lang w:val="zh-CN"/>
        </w:rPr>
        <w:t>’-‘</w:t>
      </w:r>
      <w:r>
        <w:rPr>
          <w:rFonts w:ascii="宋体" w:hAnsi="宋体" w:hint="eastAsia"/>
          <w:b/>
          <w:sz w:val="21"/>
          <w:szCs w:val="21"/>
          <w:lang w:val="zh-CN"/>
        </w:rPr>
        <w:t>安全负责人</w:t>
      </w:r>
      <w:r>
        <w:rPr>
          <w:rFonts w:ascii="宋体" w:hAnsi="宋体" w:hint="eastAsia"/>
          <w:sz w:val="21"/>
          <w:szCs w:val="21"/>
          <w:lang w:val="zh-CN"/>
        </w:rPr>
        <w:t>’或点击‘</w:t>
      </w:r>
      <w:r>
        <w:rPr>
          <w:rFonts w:ascii="宋体" w:hAnsi="宋体" w:hint="eastAsia"/>
          <w:b/>
          <w:sz w:val="21"/>
          <w:szCs w:val="21"/>
          <w:lang w:val="zh-CN"/>
        </w:rPr>
        <w:t>技术负责人员</w:t>
      </w:r>
      <w:r>
        <w:rPr>
          <w:rFonts w:ascii="宋体" w:hAnsi="宋体" w:hint="eastAsia"/>
          <w:sz w:val="21"/>
          <w:szCs w:val="21"/>
          <w:lang w:val="zh-CN"/>
        </w:rPr>
        <w:t>’的下一步链接，如下图所示：</w:t>
      </w:r>
    </w:p>
    <w:p w14:paraId="2FF1C90E" w14:textId="77777777" w:rsidR="00757177" w:rsidRDefault="001207D0">
      <w:pPr>
        <w:adjustRightInd w:val="0"/>
        <w:snapToGrid w:val="0"/>
        <w:ind w:firstLineChars="0" w:firstLine="0"/>
        <w:contextualSpacing w:val="0"/>
        <w:rPr>
          <w:lang w:val="zh-CN"/>
        </w:rPr>
      </w:pPr>
      <w:r>
        <w:rPr>
          <w:noProof/>
        </w:rPr>
        <w:drawing>
          <wp:inline distT="0" distB="0" distL="114300" distR="114300" wp14:anchorId="7CB76C36" wp14:editId="23BF4942">
            <wp:extent cx="6182995" cy="5459095"/>
            <wp:effectExtent l="0" t="0" r="8255" b="8255"/>
            <wp:docPr id="7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545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ADEAC" w14:textId="77777777" w:rsidR="00757177" w:rsidRDefault="001207D0">
      <w:p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（1）操作说明</w:t>
      </w:r>
    </w:p>
    <w:p w14:paraId="40FD5C5A" w14:textId="77777777" w:rsidR="00757177" w:rsidRDefault="001207D0">
      <w:pPr>
        <w:pStyle w:val="11"/>
        <w:numPr>
          <w:ilvl w:val="0"/>
          <w:numId w:val="41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【保存】保存当前界面中输入和选择的数据</w:t>
      </w:r>
    </w:p>
    <w:p w14:paraId="52CCC9CD" w14:textId="77777777" w:rsidR="00757177" w:rsidRDefault="001207D0">
      <w:pPr>
        <w:pStyle w:val="11"/>
        <w:numPr>
          <w:ilvl w:val="0"/>
          <w:numId w:val="41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【选取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浏览本地文件</w:t>
      </w:r>
    </w:p>
    <w:p w14:paraId="1566A6E6" w14:textId="77777777" w:rsidR="00757177" w:rsidRDefault="001207D0">
      <w:pPr>
        <w:pStyle w:val="11"/>
        <w:numPr>
          <w:ilvl w:val="0"/>
          <w:numId w:val="41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【上传</w:t>
      </w:r>
      <w:r>
        <w:rPr>
          <w:rFonts w:ascii="宋体" w:hAnsi="宋体"/>
          <w:sz w:val="21"/>
          <w:szCs w:val="21"/>
        </w:rPr>
        <w:t>】</w:t>
      </w:r>
      <w:r>
        <w:rPr>
          <w:rFonts w:ascii="宋体" w:hAnsi="宋体" w:hint="eastAsia"/>
          <w:sz w:val="21"/>
          <w:szCs w:val="21"/>
        </w:rPr>
        <w:t>上传本</w:t>
      </w:r>
      <w:proofErr w:type="gramStart"/>
      <w:r>
        <w:rPr>
          <w:rFonts w:ascii="宋体" w:hAnsi="宋体" w:hint="eastAsia"/>
          <w:sz w:val="21"/>
          <w:szCs w:val="21"/>
        </w:rPr>
        <w:t>地文件至</w:t>
      </w:r>
      <w:proofErr w:type="gramEnd"/>
      <w:r>
        <w:rPr>
          <w:rFonts w:ascii="宋体" w:hAnsi="宋体" w:hint="eastAsia"/>
          <w:sz w:val="21"/>
          <w:szCs w:val="21"/>
        </w:rPr>
        <w:t>系统</w:t>
      </w:r>
    </w:p>
    <w:p w14:paraId="1E1D8ED6" w14:textId="77777777" w:rsidR="00757177" w:rsidRDefault="001207D0">
      <w:pPr>
        <w:pStyle w:val="11"/>
        <w:numPr>
          <w:ilvl w:val="0"/>
          <w:numId w:val="41"/>
        </w:num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【工作经历+】新增工作经历界面，如下图：</w:t>
      </w:r>
    </w:p>
    <w:p w14:paraId="6EFD73F1" w14:textId="77777777" w:rsidR="00757177" w:rsidRDefault="001207D0">
      <w:pPr>
        <w:ind w:firstLineChars="0" w:firstLine="0"/>
        <w:contextualSpacing w:val="0"/>
        <w:rPr>
          <w:rFonts w:ascii="宋体" w:hAnsi="宋体"/>
          <w:sz w:val="21"/>
          <w:szCs w:val="21"/>
        </w:rPr>
      </w:pPr>
      <w:r>
        <w:rPr>
          <w:noProof/>
        </w:rPr>
        <w:lastRenderedPageBreak/>
        <w:drawing>
          <wp:inline distT="0" distB="0" distL="114300" distR="114300" wp14:anchorId="7C6A2358" wp14:editId="0EDAD3EB">
            <wp:extent cx="6186170" cy="3319780"/>
            <wp:effectExtent l="0" t="0" r="11430" b="7620"/>
            <wp:docPr id="12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3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331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1"/>
          <w:szCs w:val="21"/>
        </w:rPr>
        <w:t>【培训经历+】新增培训经历界面，如下图：</w:t>
      </w:r>
    </w:p>
    <w:p w14:paraId="0C55DA57" w14:textId="77777777" w:rsidR="00757177" w:rsidRDefault="001207D0">
      <w:pPr>
        <w:ind w:firstLineChars="0" w:firstLine="0"/>
        <w:contextualSpacing w:val="0"/>
        <w:rPr>
          <w:rFonts w:ascii="宋体" w:hAnsi="宋体"/>
          <w:b/>
          <w:sz w:val="21"/>
          <w:szCs w:val="21"/>
        </w:rPr>
      </w:pPr>
      <w:r>
        <w:rPr>
          <w:noProof/>
        </w:rPr>
        <w:drawing>
          <wp:inline distT="0" distB="0" distL="114300" distR="114300" wp14:anchorId="7C00960A" wp14:editId="3D88FC43">
            <wp:extent cx="6186170" cy="2757170"/>
            <wp:effectExtent l="0" t="0" r="11430" b="11430"/>
            <wp:docPr id="12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3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603C3" w14:textId="77777777" w:rsidR="00757177" w:rsidRDefault="001207D0">
      <w:pPr>
        <w:numPr>
          <w:ilvl w:val="0"/>
          <w:numId w:val="41"/>
        </w:numPr>
        <w:ind w:left="0" w:firstLineChars="0" w:firstLine="1134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【删除】删除该条信息</w:t>
      </w:r>
    </w:p>
    <w:p w14:paraId="7FEB269A" w14:textId="77777777" w:rsidR="00757177" w:rsidRDefault="001207D0">
      <w:pPr>
        <w:numPr>
          <w:ilvl w:val="0"/>
          <w:numId w:val="41"/>
        </w:numPr>
        <w:ind w:left="0" w:firstLineChars="0" w:firstLine="1134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【修改】编辑该条信息</w:t>
      </w:r>
    </w:p>
    <w:p w14:paraId="7B34EF2F" w14:textId="77777777" w:rsidR="00757177" w:rsidRDefault="001207D0">
      <w:p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（2）数据输入注意事项</w:t>
      </w:r>
    </w:p>
    <w:p w14:paraId="38C8C70D" w14:textId="77777777" w:rsidR="00757177" w:rsidRDefault="001207D0">
      <w:pPr>
        <w:pStyle w:val="11"/>
        <w:ind w:left="7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098903A2" w14:textId="77777777" w:rsidR="00757177" w:rsidRDefault="001207D0">
      <w:pPr>
        <w:pStyle w:val="3"/>
      </w:pPr>
      <w:bookmarkStart w:id="55" w:name="_Toc58354056"/>
      <w:r>
        <w:rPr>
          <w:rFonts w:hint="eastAsia"/>
        </w:rPr>
        <w:t>电力相关技术人员</w:t>
      </w:r>
      <w:bookmarkEnd w:id="55"/>
    </w:p>
    <w:p w14:paraId="685D2362" w14:textId="77777777" w:rsidR="00757177" w:rsidRDefault="001207D0">
      <w:pPr>
        <w:ind w:firstLine="420"/>
        <w:rPr>
          <w:rFonts w:ascii="宋体" w:hAnsi="宋体"/>
          <w:sz w:val="21"/>
          <w:szCs w:val="21"/>
          <w:lang w:val="zh-CN"/>
        </w:rPr>
      </w:pPr>
      <w:r>
        <w:rPr>
          <w:rFonts w:ascii="宋体" w:hAnsi="宋体" w:hint="eastAsia"/>
          <w:sz w:val="21"/>
          <w:szCs w:val="21"/>
          <w:lang w:val="zh-CN"/>
        </w:rPr>
        <w:t>企业用户登录系统，点击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="宋体" w:hAnsi="宋体" w:hint="eastAsia"/>
          <w:sz w:val="21"/>
          <w:szCs w:val="21"/>
          <w:lang w:val="zh-CN"/>
        </w:rPr>
        <w:t>-‘</w:t>
      </w:r>
      <w:r>
        <w:rPr>
          <w:rFonts w:ascii="宋体" w:hAnsi="宋体" w:hint="eastAsia"/>
          <w:b/>
          <w:sz w:val="21"/>
          <w:szCs w:val="21"/>
        </w:rPr>
        <w:t>许可证延续申请</w:t>
      </w:r>
      <w:r>
        <w:rPr>
          <w:rFonts w:ascii="宋体" w:hAnsi="宋体" w:hint="eastAsia"/>
          <w:sz w:val="21"/>
          <w:szCs w:val="21"/>
          <w:lang w:val="zh-CN"/>
        </w:rPr>
        <w:t>’-‘</w:t>
      </w:r>
      <w:r>
        <w:rPr>
          <w:rFonts w:ascii="宋体" w:hAnsi="宋体" w:hint="eastAsia"/>
          <w:b/>
          <w:sz w:val="21"/>
          <w:szCs w:val="21"/>
          <w:lang w:val="zh-CN"/>
        </w:rPr>
        <w:t>电力相关技术人员</w:t>
      </w:r>
      <w:r>
        <w:rPr>
          <w:rFonts w:ascii="宋体" w:hAnsi="宋体"/>
          <w:b/>
          <w:sz w:val="21"/>
          <w:szCs w:val="21"/>
          <w:lang w:val="zh-CN"/>
        </w:rPr>
        <w:t>’</w:t>
      </w:r>
      <w:r>
        <w:rPr>
          <w:rFonts w:ascii="宋体" w:hAnsi="宋体" w:hint="eastAsia"/>
          <w:sz w:val="21"/>
          <w:szCs w:val="21"/>
          <w:lang w:val="zh-CN"/>
        </w:rPr>
        <w:t>链接，如下图所</w:t>
      </w:r>
      <w:r>
        <w:rPr>
          <w:rFonts w:ascii="宋体" w:hAnsi="宋体" w:hint="eastAsia"/>
          <w:sz w:val="21"/>
          <w:szCs w:val="21"/>
          <w:lang w:val="zh-CN"/>
        </w:rPr>
        <w:lastRenderedPageBreak/>
        <w:t>示：</w:t>
      </w:r>
    </w:p>
    <w:p w14:paraId="58235605" w14:textId="77777777" w:rsidR="00757177" w:rsidRDefault="001207D0">
      <w:pPr>
        <w:ind w:firstLineChars="0" w:firstLine="0"/>
        <w:rPr>
          <w:rFonts w:ascii="宋体" w:hAnsi="宋体"/>
          <w:sz w:val="21"/>
          <w:szCs w:val="21"/>
          <w:lang w:val="zh-CN"/>
        </w:rPr>
      </w:pPr>
      <w:r>
        <w:rPr>
          <w:noProof/>
        </w:rPr>
        <w:drawing>
          <wp:inline distT="0" distB="0" distL="114300" distR="114300" wp14:anchorId="4B426F48" wp14:editId="4EB3E7EF">
            <wp:extent cx="6179185" cy="3115945"/>
            <wp:effectExtent l="0" t="0" r="12065" b="8255"/>
            <wp:docPr id="7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79185" cy="311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7DB7A" w14:textId="77777777" w:rsidR="00757177" w:rsidRDefault="001207D0">
      <w:pPr>
        <w:pStyle w:val="11"/>
        <w:numPr>
          <w:ilvl w:val="0"/>
          <w:numId w:val="42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操作说明</w:t>
      </w:r>
    </w:p>
    <w:p w14:paraId="689BB31B" w14:textId="77777777" w:rsidR="00757177" w:rsidRDefault="001207D0">
      <w:pPr>
        <w:pStyle w:val="11"/>
        <w:numPr>
          <w:ilvl w:val="0"/>
          <w:numId w:val="43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【保存】保存当前页面中已输入、选择和上传的信息</w:t>
      </w:r>
    </w:p>
    <w:p w14:paraId="38330034" w14:textId="77777777" w:rsidR="00757177" w:rsidRDefault="001207D0">
      <w:pPr>
        <w:pStyle w:val="11"/>
        <w:numPr>
          <w:ilvl w:val="0"/>
          <w:numId w:val="43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【+】打开新增</w:t>
      </w:r>
      <w:r w:rsidR="00DB7093" w:rsidRPr="00DB7093">
        <w:rPr>
          <w:rFonts w:asciiTheme="minorEastAsia" w:eastAsiaTheme="minorEastAsia" w:hAnsiTheme="minorEastAsia" w:hint="eastAsia"/>
          <w:sz w:val="21"/>
          <w:szCs w:val="21"/>
          <w:lang w:val="zh-CN"/>
        </w:rPr>
        <w:t>电力相关技术人员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界面，如下图所示：</w:t>
      </w:r>
    </w:p>
    <w:p w14:paraId="179BAC3A" w14:textId="77777777" w:rsidR="00757177" w:rsidRDefault="001207D0">
      <w:pPr>
        <w:ind w:firstLineChars="0" w:firstLine="0"/>
        <w:rPr>
          <w:lang w:val="zh-CN"/>
        </w:rPr>
      </w:pPr>
      <w:r>
        <w:rPr>
          <w:noProof/>
        </w:rPr>
        <w:drawing>
          <wp:inline distT="0" distB="0" distL="114300" distR="114300" wp14:anchorId="66D5A04D" wp14:editId="2C739A11">
            <wp:extent cx="6181090" cy="1878330"/>
            <wp:effectExtent l="0" t="0" r="10160" b="7620"/>
            <wp:docPr id="7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187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ADEAC" w14:textId="77777777" w:rsidR="00757177" w:rsidRDefault="001207D0">
      <w:pPr>
        <w:ind w:firstLineChars="500" w:firstLine="1054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（2）数据输入注意事项</w:t>
      </w:r>
    </w:p>
    <w:p w14:paraId="69AD4FC3" w14:textId="77777777" w:rsidR="00757177" w:rsidRDefault="001207D0">
      <w:pPr>
        <w:ind w:leftChars="304" w:left="730" w:firstLine="420"/>
        <w:rPr>
          <w:sz w:val="21"/>
          <w:szCs w:val="21"/>
          <w:lang w:val="zh-CN"/>
        </w:rPr>
      </w:pPr>
      <w:bookmarkStart w:id="56" w:name="_Toc8341"/>
      <w:r>
        <w:rPr>
          <w:rFonts w:hint="eastAsia"/>
          <w:sz w:val="21"/>
          <w:szCs w:val="21"/>
          <w:lang w:val="zh-CN"/>
        </w:rPr>
        <w:t>带“</w:t>
      </w:r>
      <w:r>
        <w:rPr>
          <w:rFonts w:hint="eastAsia"/>
          <w:sz w:val="21"/>
          <w:szCs w:val="21"/>
        </w:rPr>
        <w:t>*</w:t>
      </w:r>
      <w:r>
        <w:rPr>
          <w:rFonts w:hint="eastAsia"/>
          <w:sz w:val="21"/>
          <w:szCs w:val="21"/>
          <w:lang w:val="zh-CN"/>
        </w:rPr>
        <w:t>”为必填项</w:t>
      </w:r>
      <w:bookmarkEnd w:id="56"/>
    </w:p>
    <w:p w14:paraId="38D9DF88" w14:textId="77777777" w:rsidR="00757177" w:rsidRDefault="001207D0">
      <w:pPr>
        <w:pStyle w:val="3"/>
      </w:pPr>
      <w:bookmarkStart w:id="57" w:name="_Toc58354057"/>
      <w:r>
        <w:rPr>
          <w:rFonts w:hint="eastAsia"/>
        </w:rPr>
        <w:t>电力相关专业技能人员界面</w:t>
      </w:r>
      <w:bookmarkEnd w:id="57"/>
    </w:p>
    <w:p w14:paraId="19612945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企业用户登陆系统，点击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-‘</w:t>
      </w:r>
      <w:r>
        <w:rPr>
          <w:rFonts w:ascii="宋体" w:hAnsi="宋体" w:hint="eastAsia"/>
          <w:b/>
          <w:sz w:val="21"/>
          <w:szCs w:val="21"/>
        </w:rPr>
        <w:t>许可证延续申请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’-‘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电力相关专业技能人员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’链接，打开界面如下图所示：</w:t>
      </w:r>
    </w:p>
    <w:p w14:paraId="3F78ECC5" w14:textId="77777777" w:rsidR="00757177" w:rsidRDefault="001207D0">
      <w:pPr>
        <w:ind w:firstLineChars="0" w:firstLine="0"/>
        <w:rPr>
          <w:lang w:val="zh-CN"/>
        </w:rPr>
      </w:pPr>
      <w:r>
        <w:rPr>
          <w:noProof/>
        </w:rPr>
        <w:lastRenderedPageBreak/>
        <w:drawing>
          <wp:inline distT="0" distB="0" distL="114300" distR="114300" wp14:anchorId="69EA4DD3" wp14:editId="5CB874B6">
            <wp:extent cx="6181725" cy="3134360"/>
            <wp:effectExtent l="0" t="0" r="9525" b="8890"/>
            <wp:docPr id="7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13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01DF5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（1）操作说明</w:t>
      </w:r>
    </w:p>
    <w:p w14:paraId="7429F20E" w14:textId="77777777" w:rsidR="00757177" w:rsidRDefault="001207D0">
      <w:pPr>
        <w:pStyle w:val="11"/>
        <w:ind w:left="420"/>
        <w:contextualSpacing w:val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用户新增持电工进网作业许可证人员后，系统自动汇总持电工进网作业许可证人员总数，并显示；</w:t>
      </w:r>
    </w:p>
    <w:p w14:paraId="0837E9D1" w14:textId="77777777" w:rsidR="00757177" w:rsidRDefault="001207D0">
      <w:pPr>
        <w:pStyle w:val="11"/>
        <w:contextualSpacing w:val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电工发证机关添加人员前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</w:rPr>
        <w:t>按下拉框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</w:rPr>
        <w:t>提前选择，在添加电工信息。</w:t>
      </w:r>
    </w:p>
    <w:p w14:paraId="6411AB99" w14:textId="77777777" w:rsidR="00757177" w:rsidRDefault="001207D0">
      <w:pPr>
        <w:ind w:firstLine="420"/>
        <w:contextualSpacing w:val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【+】打开</w:t>
      </w:r>
      <w:r>
        <w:rPr>
          <w:rFonts w:asciiTheme="minorEastAsia" w:eastAsiaTheme="minorEastAsia" w:hAnsiTheme="minorEastAsia"/>
          <w:sz w:val="21"/>
          <w:szCs w:val="21"/>
        </w:rPr>
        <w:fldChar w:fldCharType="begin"/>
      </w:r>
      <w:r>
        <w:rPr>
          <w:rFonts w:asciiTheme="minorEastAsia" w:eastAsiaTheme="minorEastAsia" w:hAnsiTheme="minorEastAsia"/>
          <w:sz w:val="21"/>
          <w:szCs w:val="21"/>
        </w:rPr>
        <w:instrText xml:space="preserve"> </w:instrText>
      </w:r>
      <w:r>
        <w:rPr>
          <w:rFonts w:asciiTheme="minorEastAsia" w:eastAsiaTheme="minorEastAsia" w:hAnsiTheme="minorEastAsia" w:hint="eastAsia"/>
          <w:sz w:val="21"/>
          <w:szCs w:val="21"/>
        </w:rPr>
        <w:instrText>REF _Ref352317798 \h</w:instrText>
      </w:r>
      <w:r>
        <w:rPr>
          <w:rFonts w:asciiTheme="minorEastAsia" w:eastAsiaTheme="minorEastAsia" w:hAnsiTheme="minorEastAsia"/>
          <w:sz w:val="21"/>
          <w:szCs w:val="21"/>
        </w:rPr>
        <w:instrText xml:space="preserve">  \* MERGEFORMAT </w:instrText>
      </w:r>
      <w:r>
        <w:rPr>
          <w:rFonts w:asciiTheme="minorEastAsia" w:eastAsiaTheme="minorEastAsia" w:hAnsiTheme="minorEastAsia"/>
          <w:sz w:val="21"/>
          <w:szCs w:val="21"/>
        </w:rPr>
      </w:r>
      <w:r>
        <w:rPr>
          <w:rFonts w:asciiTheme="minorEastAsia" w:eastAsiaTheme="minorEastAsia" w:hAnsiTheme="minorEastAsia"/>
          <w:sz w:val="21"/>
          <w:szCs w:val="21"/>
        </w:rPr>
        <w:fldChar w:fldCharType="separate"/>
      </w:r>
      <w:r>
        <w:rPr>
          <w:rFonts w:asciiTheme="minorEastAsia" w:eastAsiaTheme="minorEastAsia" w:hAnsiTheme="minorEastAsia" w:hint="eastAsia"/>
          <w:sz w:val="21"/>
          <w:szCs w:val="21"/>
        </w:rPr>
        <w:t>新增电工</w:t>
      </w:r>
      <w:r>
        <w:rPr>
          <w:rFonts w:asciiTheme="minorEastAsia" w:eastAsiaTheme="minorEastAsia" w:hAnsiTheme="minorEastAsia"/>
          <w:sz w:val="21"/>
          <w:szCs w:val="21"/>
        </w:rPr>
        <w:fldChar w:fldCharType="end"/>
      </w:r>
      <w:r>
        <w:rPr>
          <w:rFonts w:asciiTheme="minorEastAsia" w:eastAsiaTheme="minorEastAsia" w:hAnsiTheme="minorEastAsia" w:hint="eastAsia"/>
          <w:sz w:val="21"/>
          <w:szCs w:val="21"/>
        </w:rPr>
        <w:t>界面：</w:t>
      </w:r>
    </w:p>
    <w:p w14:paraId="14F10106" w14:textId="77777777" w:rsidR="00757177" w:rsidRDefault="001207D0">
      <w:pPr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2B625AE3" wp14:editId="77457819">
            <wp:extent cx="6187440" cy="2299970"/>
            <wp:effectExtent l="0" t="0" r="3810" b="5080"/>
            <wp:docPr id="7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29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100FE" w14:textId="77777777" w:rsidR="00757177" w:rsidRDefault="001207D0">
      <w:pPr>
        <w:numPr>
          <w:ilvl w:val="0"/>
          <w:numId w:val="44"/>
        </w:numPr>
        <w:ind w:left="0" w:firstLineChars="0" w:firstLine="1134"/>
        <w:contextualSpacing w:val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【编辑】可编辑修改此条持电工进网作业许可证人员信息</w:t>
      </w:r>
    </w:p>
    <w:p w14:paraId="13500ADC" w14:textId="77777777" w:rsidR="00757177" w:rsidRDefault="001207D0">
      <w:pPr>
        <w:numPr>
          <w:ilvl w:val="0"/>
          <w:numId w:val="44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【删除】删除此条持电工进网作业许可证人员信息</w:t>
      </w:r>
    </w:p>
    <w:p w14:paraId="00BD53B2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（2）数据输入注意事项</w:t>
      </w:r>
    </w:p>
    <w:p w14:paraId="7A4088DC" w14:textId="77777777" w:rsidR="00757177" w:rsidRDefault="001207D0">
      <w:pPr>
        <w:ind w:left="422"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电工注册页面中的身份证号码不能重复，此处做了唯一校验，即同一个电工的身份证号码只能使用一次。</w:t>
      </w:r>
    </w:p>
    <w:p w14:paraId="18CF5EC8" w14:textId="77777777" w:rsidR="00757177" w:rsidRDefault="001207D0">
      <w:pPr>
        <w:pStyle w:val="3"/>
      </w:pPr>
      <w:bookmarkStart w:id="58" w:name="_Toc58354058"/>
      <w:r>
        <w:rPr>
          <w:rFonts w:hint="eastAsia"/>
        </w:rPr>
        <w:lastRenderedPageBreak/>
        <w:t>规定年限内主要业绩</w:t>
      </w:r>
      <w:bookmarkEnd w:id="58"/>
    </w:p>
    <w:p w14:paraId="6673CB3D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企业用户登陆系统，点击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</w:rPr>
        <w:t>-‘</w:t>
      </w:r>
      <w:r>
        <w:rPr>
          <w:rFonts w:ascii="宋体" w:hAnsi="宋体" w:hint="eastAsia"/>
          <w:b/>
          <w:sz w:val="21"/>
          <w:szCs w:val="21"/>
        </w:rPr>
        <w:t>许可事项变更</w:t>
      </w:r>
      <w:r>
        <w:rPr>
          <w:rFonts w:asciiTheme="minorEastAsia" w:eastAsiaTheme="minorEastAsia" w:hAnsiTheme="minorEastAsia" w:hint="eastAsia"/>
          <w:sz w:val="21"/>
          <w:szCs w:val="21"/>
        </w:rPr>
        <w:t>’-‘</w:t>
      </w:r>
      <w:r>
        <w:rPr>
          <w:rFonts w:asciiTheme="minorEastAsia" w:eastAsiaTheme="minorEastAsia" w:hAnsiTheme="minorEastAsia" w:hint="eastAsia"/>
          <w:b/>
          <w:sz w:val="21"/>
          <w:szCs w:val="21"/>
        </w:rPr>
        <w:t>工程业绩</w:t>
      </w:r>
      <w:r>
        <w:rPr>
          <w:rFonts w:asciiTheme="minorEastAsia" w:eastAsiaTheme="minorEastAsia" w:hAnsiTheme="minorEastAsia" w:hint="eastAsia"/>
          <w:sz w:val="21"/>
          <w:szCs w:val="21"/>
        </w:rPr>
        <w:t>’链接，页面如下图所示：</w:t>
      </w:r>
    </w:p>
    <w:p w14:paraId="0348BFED" w14:textId="77777777" w:rsidR="00757177" w:rsidRDefault="001207D0">
      <w:pPr>
        <w:adjustRightInd w:val="0"/>
        <w:snapToGrid w:val="0"/>
        <w:ind w:firstLineChars="0" w:firstLine="0"/>
        <w:contextualSpacing w:val="0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noProof/>
        </w:rPr>
        <w:drawing>
          <wp:inline distT="0" distB="0" distL="114300" distR="114300" wp14:anchorId="3F1D5BC8" wp14:editId="6456D581">
            <wp:extent cx="6182360" cy="3908425"/>
            <wp:effectExtent l="0" t="0" r="8890" b="15875"/>
            <wp:docPr id="8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390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795A1" w14:textId="77777777" w:rsidR="00757177" w:rsidRDefault="001207D0">
      <w:pPr>
        <w:ind w:firstLineChars="400" w:firstLine="843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（1）操作说明</w:t>
      </w:r>
    </w:p>
    <w:p w14:paraId="6D34139C" w14:textId="77777777" w:rsidR="00757177" w:rsidRDefault="001207D0">
      <w:pPr>
        <w:ind w:firstLine="480"/>
      </w:pPr>
      <w:r>
        <w:rPr>
          <w:rFonts w:hint="eastAsia"/>
        </w:rPr>
        <w:t>用户新增工程业绩表后，系统按照工程电压等级自动汇总工程业绩表总数，并显示。</w:t>
      </w:r>
    </w:p>
    <w:p w14:paraId="01E13B84" w14:textId="77777777" w:rsidR="00757177" w:rsidRDefault="001207D0">
      <w:pPr>
        <w:numPr>
          <w:ilvl w:val="0"/>
          <w:numId w:val="45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【保存】保存当前页面中已输入、选择和上传的信息</w:t>
      </w:r>
    </w:p>
    <w:p w14:paraId="38B4E389" w14:textId="77777777" w:rsidR="00757177" w:rsidRDefault="001207D0">
      <w:pPr>
        <w:numPr>
          <w:ilvl w:val="0"/>
          <w:numId w:val="45"/>
        </w:numPr>
        <w:ind w:left="0" w:firstLineChars="0" w:firstLine="1134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【+】打开新增工程业绩表界面，如下图所示：</w:t>
      </w:r>
    </w:p>
    <w:p w14:paraId="0E89DB89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7249AB7F" wp14:editId="0F452E16">
            <wp:extent cx="6183630" cy="2673985"/>
            <wp:effectExtent l="0" t="0" r="7620" b="12065"/>
            <wp:docPr id="8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83630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7DC4D" w14:textId="77777777" w:rsidR="00757177" w:rsidRDefault="001207D0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6C05BAB6" wp14:editId="32D8C537">
            <wp:extent cx="6184900" cy="2127885"/>
            <wp:effectExtent l="0" t="0" r="6350" b="5715"/>
            <wp:docPr id="8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21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B6563" w14:textId="77777777" w:rsidR="00757177" w:rsidRDefault="00757177">
      <w:pPr>
        <w:ind w:firstLineChars="0" w:firstLine="0"/>
      </w:pPr>
    </w:p>
    <w:p w14:paraId="67BD8AFD" w14:textId="77777777" w:rsidR="00757177" w:rsidRDefault="001207D0">
      <w:pPr>
        <w:numPr>
          <w:ilvl w:val="0"/>
          <w:numId w:val="46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【删除】删除该条工程业绩信息</w:t>
      </w:r>
    </w:p>
    <w:p w14:paraId="6D89E7D8" w14:textId="77777777" w:rsidR="00757177" w:rsidRDefault="001207D0">
      <w:pPr>
        <w:numPr>
          <w:ilvl w:val="0"/>
          <w:numId w:val="46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【修改】编辑该条工程业绩信息</w:t>
      </w:r>
    </w:p>
    <w:p w14:paraId="5E9044CD" w14:textId="77777777" w:rsidR="00757177" w:rsidRDefault="001207D0">
      <w:pPr>
        <w:numPr>
          <w:ilvl w:val="0"/>
          <w:numId w:val="46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【选取文件】浏览本地文件</w:t>
      </w:r>
    </w:p>
    <w:p w14:paraId="5FAC45B6" w14:textId="77777777" w:rsidR="00757177" w:rsidRDefault="001207D0">
      <w:pPr>
        <w:numPr>
          <w:ilvl w:val="0"/>
          <w:numId w:val="46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【上传】上传本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</w:rPr>
        <w:t>地文件至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</w:rPr>
        <w:t>系统</w:t>
      </w:r>
    </w:p>
    <w:p w14:paraId="6EFB3DC4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（2）数据输入注意事项</w:t>
      </w:r>
    </w:p>
    <w:p w14:paraId="377D8290" w14:textId="77777777" w:rsidR="00757177" w:rsidRDefault="001207D0">
      <w:pPr>
        <w:ind w:leftChars="217" w:left="521" w:firstLine="420"/>
        <w:rPr>
          <w:rFonts w:asciiTheme="minorEastAsia" w:eastAsiaTheme="minorEastAsia" w:hAnsiTheme="minorEastAsia"/>
          <w:sz w:val="21"/>
          <w:szCs w:val="21"/>
        </w:rPr>
      </w:pPr>
      <w:bookmarkStart w:id="59" w:name="_Toc23747"/>
      <w:r>
        <w:rPr>
          <w:rFonts w:asciiTheme="minorEastAsia" w:eastAsiaTheme="minorEastAsia" w:hAnsiTheme="minorEastAsia" w:hint="eastAsia"/>
          <w:sz w:val="21"/>
          <w:szCs w:val="21"/>
        </w:rPr>
        <w:t>带“*”为必填项</w:t>
      </w:r>
      <w:bookmarkEnd w:id="59"/>
    </w:p>
    <w:p w14:paraId="6506999D" w14:textId="77777777" w:rsidR="00757177" w:rsidRDefault="001207D0">
      <w:pPr>
        <w:pStyle w:val="3"/>
        <w:rPr>
          <w:lang w:val="en-US"/>
        </w:rPr>
      </w:pPr>
      <w:bookmarkStart w:id="60" w:name="_Toc58354059"/>
      <w:r>
        <w:rPr>
          <w:rFonts w:hint="eastAsia"/>
          <w:lang w:val="en-US"/>
        </w:rPr>
        <w:t>资料提交</w:t>
      </w:r>
      <w:bookmarkEnd w:id="60"/>
    </w:p>
    <w:p w14:paraId="49400AEE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  资料填报完以后，进入资料提交，校验提交的资料是否符合申请要求，不符合的会提示不符合项，需按要求修改后才能提交；符合的点资料提交到形审。</w:t>
      </w:r>
    </w:p>
    <w:p w14:paraId="38F01FB5" w14:textId="77777777" w:rsidR="00757177" w:rsidRDefault="001207D0">
      <w:pPr>
        <w:pStyle w:val="3"/>
      </w:pPr>
      <w:bookmarkStart w:id="61" w:name="_Toc58354060"/>
      <w:r>
        <w:rPr>
          <w:rFonts w:hint="eastAsia"/>
        </w:rPr>
        <w:t>自贸区</w:t>
      </w:r>
      <w:bookmarkEnd w:id="61"/>
    </w:p>
    <w:p w14:paraId="6EFD3506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hint="eastAsia"/>
          <w:sz w:val="21"/>
          <w:szCs w:val="21"/>
        </w:rPr>
        <w:t>未持证企业首次申请许可证或已注销企业再次申请许可证，信用情况良好，且是自贸区试点范围内的企业，可以按照自贸区业务办理流程申请。</w:t>
      </w:r>
    </w:p>
    <w:p w14:paraId="02E811F5" w14:textId="77777777" w:rsidR="00757177" w:rsidRDefault="001207D0">
      <w:pPr>
        <w:ind w:firstLineChars="0" w:firstLine="0"/>
      </w:pPr>
      <w:r>
        <w:rPr>
          <w:rFonts w:hint="eastAsia"/>
        </w:rPr>
        <w:t>【</w:t>
      </w:r>
      <w:r>
        <w:rPr>
          <w:rFonts w:hint="eastAsia"/>
          <w:b/>
          <w:bCs/>
        </w:rPr>
        <w:t>改革措施</w:t>
      </w:r>
      <w:r>
        <w:rPr>
          <w:rFonts w:hint="eastAsia"/>
        </w:rPr>
        <w:t>】</w:t>
      </w:r>
    </w:p>
    <w:p w14:paraId="1C059157" w14:textId="77777777" w:rsidR="00757177" w:rsidRDefault="001207D0">
      <w:pPr>
        <w:numPr>
          <w:ilvl w:val="0"/>
          <w:numId w:val="47"/>
        </w:numPr>
        <w:ind w:firstLine="480"/>
        <w:rPr>
          <w:rFonts w:ascii="宋体" w:hAnsi="宋体" w:cs="宋体"/>
          <w:szCs w:val="24"/>
        </w:rPr>
      </w:pPr>
      <w:r>
        <w:rPr>
          <w:rFonts w:ascii="宋体" w:hAnsi="宋体" w:cs="宋体"/>
          <w:szCs w:val="24"/>
        </w:rPr>
        <w:t xml:space="preserve">全程网上办理． </w:t>
      </w:r>
    </w:p>
    <w:p w14:paraId="1CA565F7" w14:textId="77777777" w:rsidR="00757177" w:rsidRDefault="001207D0">
      <w:pPr>
        <w:numPr>
          <w:ilvl w:val="0"/>
          <w:numId w:val="47"/>
        </w:numPr>
        <w:ind w:firstLine="480"/>
        <w:rPr>
          <w:sz w:val="22"/>
          <w:szCs w:val="21"/>
        </w:rPr>
      </w:pPr>
      <w:r>
        <w:rPr>
          <w:rFonts w:ascii="宋体" w:hAnsi="宋体" w:cs="宋体"/>
          <w:szCs w:val="24"/>
        </w:rPr>
        <w:t xml:space="preserve">精简许可条件和申请材料（同新申请改革措施）. </w:t>
      </w:r>
      <w:proofErr w:type="gramStart"/>
      <w:r>
        <w:rPr>
          <w:rFonts w:ascii="宋体" w:hAnsi="宋体" w:cs="宋体"/>
          <w:szCs w:val="24"/>
        </w:rPr>
        <w:t>许效</w:t>
      </w:r>
      <w:proofErr w:type="gramEnd"/>
      <w:r>
        <w:rPr>
          <w:rFonts w:ascii="宋体" w:hAnsi="宋体" w:cs="宋体"/>
          <w:szCs w:val="24"/>
        </w:rPr>
        <w:t xml:space="preserve"> 可 期 </w:t>
      </w:r>
      <w:proofErr w:type="gramStart"/>
      <w:r>
        <w:rPr>
          <w:rFonts w:ascii="宋体" w:hAnsi="宋体" w:cs="宋体"/>
          <w:szCs w:val="24"/>
        </w:rPr>
        <w:t>证延</w:t>
      </w:r>
      <w:proofErr w:type="gramEnd"/>
      <w:r>
        <w:rPr>
          <w:rFonts w:ascii="宋体" w:hAnsi="宋体" w:cs="宋体"/>
          <w:szCs w:val="24"/>
        </w:rPr>
        <w:t xml:space="preserve"> 有续 </w:t>
      </w:r>
    </w:p>
    <w:p w14:paraId="1045776B" w14:textId="77777777" w:rsidR="00757177" w:rsidRDefault="001207D0">
      <w:pPr>
        <w:numPr>
          <w:ilvl w:val="0"/>
          <w:numId w:val="47"/>
        </w:numPr>
        <w:ind w:firstLine="480"/>
        <w:rPr>
          <w:sz w:val="22"/>
          <w:szCs w:val="21"/>
        </w:rPr>
      </w:pPr>
      <w:r>
        <w:rPr>
          <w:rFonts w:ascii="宋体" w:hAnsi="宋体" w:cs="宋体"/>
          <w:szCs w:val="24"/>
        </w:rPr>
        <w:t>压减审批时限：审批时限由 20 日压减至 10 日</w:t>
      </w:r>
      <w:r>
        <w:rPr>
          <w:rFonts w:ascii="宋体" w:hAnsi="宋体" w:cs="宋体" w:hint="eastAsia"/>
          <w:szCs w:val="24"/>
        </w:rPr>
        <w:t>.</w:t>
      </w:r>
    </w:p>
    <w:p w14:paraId="540310AC" w14:textId="77777777" w:rsidR="00757177" w:rsidRDefault="001207D0">
      <w:pPr>
        <w:pStyle w:val="11"/>
        <w:numPr>
          <w:ilvl w:val="0"/>
          <w:numId w:val="20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14A3774B" w14:textId="77777777" w:rsidR="00757177" w:rsidRDefault="001207D0">
      <w:pPr>
        <w:pStyle w:val="11"/>
        <w:numPr>
          <w:ilvl w:val="0"/>
          <w:numId w:val="21"/>
        </w:numPr>
        <w:spacing w:line="300" w:lineRule="auto"/>
        <w:ind w:firstLineChars="0"/>
        <w:rPr>
          <w:rFonts w:ascii="宋体" w:hAnsi="宋体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5E2445CC" w14:textId="77777777" w:rsidR="00757177" w:rsidRDefault="001207D0">
      <w:pPr>
        <w:pStyle w:val="11"/>
        <w:numPr>
          <w:ilvl w:val="0"/>
          <w:numId w:val="20"/>
        </w:numPr>
        <w:spacing w:line="300" w:lineRule="auto"/>
        <w:ind w:firstLineChars="0"/>
        <w:contextualSpacing w:val="0"/>
        <w:rPr>
          <w:rFonts w:ascii="宋体" w:hAnsi="宋体"/>
          <w:b/>
          <w:color w:val="0D0D0D" w:themeColor="text1" w:themeTint="F2"/>
          <w:sz w:val="21"/>
          <w:szCs w:val="21"/>
        </w:rPr>
      </w:pPr>
      <w:r>
        <w:rPr>
          <w:rFonts w:ascii="宋体" w:hAnsi="宋体" w:hint="eastAsia"/>
          <w:b/>
          <w:color w:val="0D0D0D" w:themeColor="text1" w:themeTint="F2"/>
          <w:sz w:val="21"/>
          <w:szCs w:val="21"/>
        </w:rPr>
        <w:t>操作说</w:t>
      </w:r>
      <w:r>
        <w:rPr>
          <w:rFonts w:ascii="宋体" w:hAnsi="宋体"/>
          <w:b/>
          <w:color w:val="0D0D0D" w:themeColor="text1" w:themeTint="F2"/>
          <w:sz w:val="21"/>
          <w:szCs w:val="21"/>
        </w:rPr>
        <w:t>明</w:t>
      </w:r>
    </w:p>
    <w:p w14:paraId="30967CE0" w14:textId="77777777" w:rsidR="00757177" w:rsidRDefault="001207D0">
      <w:pPr>
        <w:pStyle w:val="11"/>
        <w:numPr>
          <w:ilvl w:val="0"/>
          <w:numId w:val="3"/>
        </w:numPr>
        <w:spacing w:line="300" w:lineRule="auto"/>
        <w:ind w:left="839" w:firstLineChars="0" w:hanging="357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lastRenderedPageBreak/>
        <w:t>登录系统进入首页后，点击页面下方“承装修试业务许可申请”标题中的“许可延续申请”，系统调用信用能源接口，查企业征信，符合条件企业弹出提示框，点击确定，进入自贸</w:t>
      </w:r>
      <w:proofErr w:type="gramStart"/>
      <w:r>
        <w:rPr>
          <w:rFonts w:ascii="宋体" w:hAnsi="宋体" w:hint="eastAsia"/>
          <w:sz w:val="21"/>
          <w:szCs w:val="21"/>
        </w:rPr>
        <w:t>区申请</w:t>
      </w:r>
      <w:proofErr w:type="gramEnd"/>
      <w:r>
        <w:rPr>
          <w:rFonts w:ascii="宋体" w:hAnsi="宋体" w:hint="eastAsia"/>
          <w:sz w:val="21"/>
          <w:szCs w:val="21"/>
        </w:rPr>
        <w:t>填报页面，点击取消，将关闭弹框。</w:t>
      </w:r>
    </w:p>
    <w:p w14:paraId="18416815" w14:textId="77777777" w:rsidR="00757177" w:rsidRDefault="001207D0">
      <w:pPr>
        <w:ind w:firstLineChars="0" w:firstLine="0"/>
        <w:jc w:val="center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0" distR="0" wp14:anchorId="41129470" wp14:editId="00D57524">
            <wp:extent cx="4152900" cy="1631950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53113" cy="1632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2A4C7" w14:textId="77777777" w:rsidR="00757177" w:rsidRDefault="00757177">
      <w:pPr>
        <w:ind w:leftChars="200" w:left="480" w:firstLineChars="0" w:firstLine="0"/>
        <w:rPr>
          <w:rFonts w:ascii="Cambria" w:hAnsi="Cambria"/>
          <w:b/>
          <w:bCs/>
          <w:sz w:val="32"/>
          <w:szCs w:val="32"/>
        </w:rPr>
      </w:pPr>
    </w:p>
    <w:p w14:paraId="37B83425" w14:textId="77777777" w:rsidR="00757177" w:rsidRDefault="001207D0">
      <w:pPr>
        <w:pStyle w:val="2"/>
      </w:pPr>
      <w:bookmarkStart w:id="62" w:name="_Toc58354061"/>
      <w:r>
        <w:rPr>
          <w:rFonts w:hint="eastAsia"/>
        </w:rPr>
        <w:t>许可证补（换）证申请</w:t>
      </w:r>
      <w:bookmarkEnd w:id="62"/>
    </w:p>
    <w:p w14:paraId="30B53EB8" w14:textId="77777777" w:rsidR="00757177" w:rsidRDefault="001207D0">
      <w:pPr>
        <w:ind w:firstLine="420"/>
        <w:rPr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企业用户登陆系统，点击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sz w:val="21"/>
          <w:szCs w:val="21"/>
        </w:rPr>
        <w:t>许可业务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-‘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许可证补（换）证申请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’链接，页面打开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后如下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图显示</w:t>
      </w:r>
      <w:r>
        <w:rPr>
          <w:rFonts w:hint="eastAsia"/>
          <w:lang w:val="zh-CN"/>
        </w:rPr>
        <w:t>：</w:t>
      </w:r>
    </w:p>
    <w:p w14:paraId="3433D310" w14:textId="77777777" w:rsidR="00757177" w:rsidRDefault="001207D0">
      <w:pPr>
        <w:ind w:firstLineChars="0" w:firstLine="0"/>
        <w:rPr>
          <w:lang w:val="zh-CN"/>
        </w:rPr>
      </w:pPr>
      <w:r>
        <w:rPr>
          <w:noProof/>
        </w:rPr>
        <w:drawing>
          <wp:inline distT="0" distB="0" distL="114300" distR="114300" wp14:anchorId="17FBA180" wp14:editId="2B6F608D">
            <wp:extent cx="6179185" cy="4634230"/>
            <wp:effectExtent l="0" t="0" r="12065" b="13970"/>
            <wp:docPr id="8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79185" cy="463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4EBD2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lastRenderedPageBreak/>
        <w:t>（1）操作说明</w:t>
      </w:r>
    </w:p>
    <w:p w14:paraId="6047BD6A" w14:textId="77777777" w:rsidR="00757177" w:rsidRDefault="001207D0">
      <w:pPr>
        <w:numPr>
          <w:ilvl w:val="0"/>
          <w:numId w:val="48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【保存】保存当前页面中填写的信息和已上传的附件信息</w:t>
      </w:r>
    </w:p>
    <w:p w14:paraId="3B3A7B74" w14:textId="3F2E3D53" w:rsidR="00757177" w:rsidRDefault="001207D0">
      <w:pPr>
        <w:numPr>
          <w:ilvl w:val="0"/>
          <w:numId w:val="48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【进入资料提交排队】数据填报完毕，提交数据至审批</w:t>
      </w:r>
    </w:p>
    <w:p w14:paraId="4D9ED2DA" w14:textId="77777777" w:rsidR="00757177" w:rsidRDefault="001207D0">
      <w:pPr>
        <w:numPr>
          <w:ilvl w:val="0"/>
          <w:numId w:val="48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【选取文件】浏览本地文件</w:t>
      </w:r>
    </w:p>
    <w:p w14:paraId="610BDA7F" w14:textId="77777777" w:rsidR="00757177" w:rsidRDefault="001207D0">
      <w:pPr>
        <w:numPr>
          <w:ilvl w:val="0"/>
          <w:numId w:val="48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【上传】上传本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</w:rPr>
        <w:t>地文件至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</w:rPr>
        <w:t>系统</w:t>
      </w:r>
    </w:p>
    <w:p w14:paraId="1ECA2A28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（2）数据输入注意事项</w:t>
      </w:r>
    </w:p>
    <w:p w14:paraId="4CC00936" w14:textId="77777777" w:rsidR="00757177" w:rsidRDefault="001207D0">
      <w:pPr>
        <w:ind w:firstLine="420"/>
        <w:rPr>
          <w:rFonts w:asciiTheme="minorEastAsia" w:eastAsiaTheme="minorEastAsia" w:hAnsiTheme="minorEastAsia"/>
          <w:sz w:val="21"/>
          <w:szCs w:val="21"/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申请类别：下拉框选择申请类别，按照申请类别填报相关信息。</w:t>
      </w:r>
    </w:p>
    <w:p w14:paraId="7E2E3DCC" w14:textId="77777777" w:rsidR="00757177" w:rsidRDefault="001207D0">
      <w:pPr>
        <w:pStyle w:val="3"/>
      </w:pPr>
      <w:bookmarkStart w:id="63" w:name="_Toc58354062"/>
      <w:r>
        <w:rPr>
          <w:rFonts w:hint="eastAsia"/>
        </w:rPr>
        <w:t>自贸区</w:t>
      </w:r>
      <w:bookmarkEnd w:id="63"/>
    </w:p>
    <w:p w14:paraId="4F05AB80" w14:textId="77777777" w:rsidR="00757177" w:rsidRDefault="001207D0">
      <w:pPr>
        <w:ind w:firstLine="420"/>
        <w:rPr>
          <w:rFonts w:ascii="宋体" w:hAnsi="宋体"/>
          <w:sz w:val="21"/>
          <w:szCs w:val="21"/>
        </w:rPr>
      </w:pPr>
      <w:r>
        <w:rPr>
          <w:rFonts w:hint="eastAsia"/>
          <w:sz w:val="21"/>
          <w:szCs w:val="21"/>
        </w:rPr>
        <w:t>未持证企业首次申请许可证或已注销企业再次申请许可证，信用情况良好，且是自贸区试点范围内的企业，可以按照自贸区业务办理流程申请。</w:t>
      </w:r>
    </w:p>
    <w:p w14:paraId="27913906" w14:textId="77777777" w:rsidR="00757177" w:rsidRDefault="001207D0">
      <w:pPr>
        <w:ind w:firstLineChars="0" w:firstLine="0"/>
      </w:pPr>
      <w:r>
        <w:rPr>
          <w:rFonts w:hint="eastAsia"/>
        </w:rPr>
        <w:t>【</w:t>
      </w:r>
      <w:r>
        <w:rPr>
          <w:rFonts w:hint="eastAsia"/>
          <w:b/>
          <w:bCs/>
        </w:rPr>
        <w:t>改革措施</w:t>
      </w:r>
      <w:r>
        <w:rPr>
          <w:rFonts w:hint="eastAsia"/>
        </w:rPr>
        <w:t>】</w:t>
      </w:r>
    </w:p>
    <w:p w14:paraId="094567C3" w14:textId="77777777" w:rsidR="00757177" w:rsidRDefault="001207D0">
      <w:pPr>
        <w:numPr>
          <w:ilvl w:val="0"/>
          <w:numId w:val="49"/>
        </w:numPr>
        <w:ind w:firstLine="480"/>
        <w:rPr>
          <w:rFonts w:ascii="宋体" w:hAnsi="宋体" w:cs="宋体"/>
          <w:szCs w:val="24"/>
        </w:rPr>
      </w:pPr>
      <w:r>
        <w:rPr>
          <w:rFonts w:ascii="宋体" w:hAnsi="宋体" w:cs="宋体"/>
          <w:szCs w:val="24"/>
        </w:rPr>
        <w:t>全程网上办理．</w:t>
      </w:r>
    </w:p>
    <w:p w14:paraId="46AA4961" w14:textId="77777777" w:rsidR="00757177" w:rsidRDefault="001207D0">
      <w:pPr>
        <w:numPr>
          <w:ilvl w:val="0"/>
          <w:numId w:val="49"/>
        </w:numPr>
        <w:ind w:firstLine="480"/>
        <w:rPr>
          <w:sz w:val="22"/>
          <w:szCs w:val="21"/>
        </w:rPr>
      </w:pPr>
      <w:r>
        <w:rPr>
          <w:rFonts w:ascii="宋体" w:hAnsi="宋体" w:cs="宋体"/>
          <w:szCs w:val="24"/>
        </w:rPr>
        <w:t>精简申请材料：不再要求申请人提供法人营业执 照复印件，通过部门信息共享或网络查验获取有关 信息；不再要求申请人在规定的媒体上刊登</w:t>
      </w:r>
      <w:proofErr w:type="gramStart"/>
      <w:r>
        <w:rPr>
          <w:rFonts w:ascii="宋体" w:hAnsi="宋体" w:cs="宋体"/>
          <w:szCs w:val="24"/>
        </w:rPr>
        <w:t>遗失声</w:t>
      </w:r>
      <w:proofErr w:type="gramEnd"/>
      <w:r>
        <w:rPr>
          <w:rFonts w:ascii="宋体" w:hAnsi="宋体" w:cs="宋体"/>
          <w:szCs w:val="24"/>
        </w:rPr>
        <w:t xml:space="preserve"> 明，由许可机关在官方网站发布公告。 </w:t>
      </w:r>
    </w:p>
    <w:p w14:paraId="0DCDE828" w14:textId="77777777" w:rsidR="00757177" w:rsidRDefault="001207D0">
      <w:pPr>
        <w:numPr>
          <w:ilvl w:val="0"/>
          <w:numId w:val="49"/>
        </w:numPr>
        <w:ind w:firstLine="480"/>
        <w:rPr>
          <w:sz w:val="22"/>
          <w:szCs w:val="21"/>
        </w:rPr>
      </w:pPr>
      <w:r>
        <w:rPr>
          <w:rFonts w:ascii="宋体" w:hAnsi="宋体" w:cs="宋体"/>
          <w:szCs w:val="24"/>
        </w:rPr>
        <w:t>压减审批时限：具备条件的在受理当日补发许可 证，不需经行政许可委员会审议，采用由派出能源 监管机构负责人直接签批方式办理．</w:t>
      </w:r>
    </w:p>
    <w:p w14:paraId="2F4FF8CF" w14:textId="77777777" w:rsidR="00757177" w:rsidRDefault="001207D0">
      <w:pPr>
        <w:pStyle w:val="11"/>
        <w:numPr>
          <w:ilvl w:val="0"/>
          <w:numId w:val="20"/>
        </w:numPr>
        <w:spacing w:line="300" w:lineRule="auto"/>
        <w:ind w:firstLineChars="0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</w:t>
      </w:r>
      <w:r>
        <w:rPr>
          <w:rFonts w:ascii="宋体" w:hAnsi="宋体"/>
          <w:b/>
          <w:sz w:val="21"/>
          <w:szCs w:val="21"/>
        </w:rPr>
        <w:t>输入注意事项</w:t>
      </w:r>
    </w:p>
    <w:p w14:paraId="2A08F278" w14:textId="77777777" w:rsidR="00757177" w:rsidRDefault="001207D0">
      <w:pPr>
        <w:pStyle w:val="11"/>
        <w:numPr>
          <w:ilvl w:val="0"/>
          <w:numId w:val="21"/>
        </w:numPr>
        <w:spacing w:line="300" w:lineRule="auto"/>
        <w:ind w:firstLineChars="0"/>
        <w:rPr>
          <w:rFonts w:ascii="宋体" w:hAnsi="宋体"/>
          <w:szCs w:val="21"/>
        </w:rPr>
      </w:pPr>
      <w:r>
        <w:rPr>
          <w:rFonts w:ascii="宋体" w:hAnsi="宋体" w:hint="eastAsia"/>
          <w:sz w:val="21"/>
          <w:szCs w:val="21"/>
        </w:rPr>
        <w:t>无</w:t>
      </w:r>
    </w:p>
    <w:p w14:paraId="344AB432" w14:textId="77777777" w:rsidR="00757177" w:rsidRDefault="001207D0">
      <w:pPr>
        <w:pStyle w:val="11"/>
        <w:numPr>
          <w:ilvl w:val="0"/>
          <w:numId w:val="20"/>
        </w:numPr>
        <w:spacing w:line="300" w:lineRule="auto"/>
        <w:ind w:firstLineChars="0"/>
        <w:contextualSpacing w:val="0"/>
        <w:rPr>
          <w:rFonts w:ascii="宋体" w:hAnsi="宋体"/>
          <w:b/>
          <w:color w:val="0D0D0D" w:themeColor="text1" w:themeTint="F2"/>
          <w:sz w:val="21"/>
          <w:szCs w:val="21"/>
        </w:rPr>
      </w:pPr>
      <w:r>
        <w:rPr>
          <w:rFonts w:ascii="宋体" w:hAnsi="宋体" w:hint="eastAsia"/>
          <w:b/>
          <w:color w:val="0D0D0D" w:themeColor="text1" w:themeTint="F2"/>
          <w:sz w:val="21"/>
          <w:szCs w:val="21"/>
        </w:rPr>
        <w:t>操作说</w:t>
      </w:r>
      <w:r>
        <w:rPr>
          <w:rFonts w:ascii="宋体" w:hAnsi="宋体"/>
          <w:b/>
          <w:color w:val="0D0D0D" w:themeColor="text1" w:themeTint="F2"/>
          <w:sz w:val="21"/>
          <w:szCs w:val="21"/>
        </w:rPr>
        <w:t>明</w:t>
      </w:r>
    </w:p>
    <w:p w14:paraId="30EFAA65" w14:textId="77777777" w:rsidR="00757177" w:rsidRDefault="001207D0">
      <w:pPr>
        <w:pStyle w:val="11"/>
        <w:numPr>
          <w:ilvl w:val="0"/>
          <w:numId w:val="3"/>
        </w:numPr>
        <w:spacing w:line="300" w:lineRule="auto"/>
        <w:ind w:left="839" w:firstLineChars="0" w:hanging="357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登录系统进入首页后，点击页面下方“承装修试业务许可申请”标题中的“许可证补(换</w:t>
      </w:r>
      <w:r>
        <w:rPr>
          <w:rFonts w:ascii="宋体" w:hAnsi="宋体"/>
          <w:sz w:val="21"/>
          <w:szCs w:val="21"/>
        </w:rPr>
        <w:t>)</w:t>
      </w:r>
      <w:r>
        <w:rPr>
          <w:rFonts w:ascii="宋体" w:hAnsi="宋体" w:hint="eastAsia"/>
          <w:sz w:val="21"/>
          <w:szCs w:val="21"/>
        </w:rPr>
        <w:t>证申请”，系统调用信用能源接口，查企业征信，符合条件企业弹出提示框，点击确定，进入自贸</w:t>
      </w:r>
      <w:proofErr w:type="gramStart"/>
      <w:r>
        <w:rPr>
          <w:rFonts w:ascii="宋体" w:hAnsi="宋体" w:hint="eastAsia"/>
          <w:sz w:val="21"/>
          <w:szCs w:val="21"/>
        </w:rPr>
        <w:t>区申请</w:t>
      </w:r>
      <w:proofErr w:type="gramEnd"/>
      <w:r>
        <w:rPr>
          <w:rFonts w:ascii="宋体" w:hAnsi="宋体" w:hint="eastAsia"/>
          <w:sz w:val="21"/>
          <w:szCs w:val="21"/>
        </w:rPr>
        <w:t>填报页面，点击取消，将关闭弹框。</w:t>
      </w:r>
    </w:p>
    <w:p w14:paraId="7568C26C" w14:textId="77777777" w:rsidR="00757177" w:rsidRDefault="001207D0">
      <w:pPr>
        <w:ind w:firstLineChars="0" w:firstLine="0"/>
        <w:jc w:val="center"/>
        <w:rPr>
          <w:rFonts w:ascii="宋体" w:hAnsi="宋体"/>
          <w:sz w:val="21"/>
          <w:szCs w:val="21"/>
        </w:rPr>
      </w:pPr>
      <w:r>
        <w:rPr>
          <w:noProof/>
        </w:rPr>
        <w:drawing>
          <wp:inline distT="0" distB="0" distL="0" distR="0" wp14:anchorId="6AD7D747" wp14:editId="756A9D03">
            <wp:extent cx="4152900" cy="1631950"/>
            <wp:effectExtent l="0" t="0" r="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53113" cy="1632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7B25A" w14:textId="77777777" w:rsidR="00757177" w:rsidRDefault="00757177">
      <w:pPr>
        <w:ind w:leftChars="200" w:left="480" w:firstLineChars="0" w:firstLine="0"/>
      </w:pPr>
    </w:p>
    <w:p w14:paraId="0F82101F" w14:textId="77777777" w:rsidR="00757177" w:rsidRDefault="001207D0">
      <w:pPr>
        <w:pStyle w:val="2"/>
        <w:rPr>
          <w:lang w:val="en-US"/>
        </w:rPr>
      </w:pPr>
      <w:bookmarkStart w:id="64" w:name="_Toc58354063"/>
      <w:r>
        <w:rPr>
          <w:rFonts w:hint="eastAsia"/>
          <w:lang w:val="en-US"/>
        </w:rPr>
        <w:t>许可证注销</w:t>
      </w:r>
      <w:bookmarkEnd w:id="64"/>
    </w:p>
    <w:p w14:paraId="0BB13E8C" w14:textId="77777777" w:rsidR="00757177" w:rsidRDefault="001207D0">
      <w:pPr>
        <w:ind w:firstLine="420"/>
        <w:rPr>
          <w:lang w:val="zh-CN"/>
        </w:rPr>
      </w:pP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企业用户登陆系统，点击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bCs/>
          <w:sz w:val="21"/>
          <w:szCs w:val="21"/>
        </w:rPr>
        <w:t>承装（修、试）业务</w:t>
      </w:r>
      <w:r>
        <w:rPr>
          <w:rFonts w:ascii="宋体" w:hAnsi="宋体" w:hint="eastAsia"/>
          <w:b/>
          <w:sz w:val="21"/>
          <w:szCs w:val="21"/>
        </w:rPr>
        <w:t>许可申请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-‘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许可证注销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’链接，页面打开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后如下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图显示</w:t>
      </w:r>
      <w:r>
        <w:rPr>
          <w:rFonts w:hint="eastAsia"/>
          <w:lang w:val="zh-CN"/>
        </w:rPr>
        <w:t>：</w:t>
      </w:r>
    </w:p>
    <w:p w14:paraId="29B926B3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16167900" wp14:editId="772CA0AE">
            <wp:extent cx="6187440" cy="2989580"/>
            <wp:effectExtent l="0" t="0" r="10160" b="762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E7074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drawing>
          <wp:inline distT="0" distB="0" distL="114300" distR="114300" wp14:anchorId="061D2F72" wp14:editId="28B1E22F">
            <wp:extent cx="6179185" cy="1661160"/>
            <wp:effectExtent l="0" t="0" r="5715" b="254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79185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CDA4C" w14:textId="77777777" w:rsidR="00757177" w:rsidRDefault="001207D0">
      <w:pPr>
        <w:adjustRightInd w:val="0"/>
        <w:snapToGrid w:val="0"/>
        <w:ind w:firstLineChars="0" w:firstLine="0"/>
        <w:contextualSpacing w:val="0"/>
        <w:rPr>
          <w:lang w:val="zh-CN"/>
        </w:rPr>
      </w:pPr>
      <w:r>
        <w:rPr>
          <w:noProof/>
        </w:rPr>
        <w:lastRenderedPageBreak/>
        <w:drawing>
          <wp:inline distT="0" distB="0" distL="114300" distR="114300" wp14:anchorId="4B3F00A3" wp14:editId="4B0845B4">
            <wp:extent cx="6186170" cy="3038475"/>
            <wp:effectExtent l="0" t="0" r="11430" b="952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F6C61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（1）操作说明</w:t>
      </w:r>
    </w:p>
    <w:p w14:paraId="43FD85C0" w14:textId="77777777" w:rsidR="00757177" w:rsidRDefault="001207D0">
      <w:pPr>
        <w:numPr>
          <w:ilvl w:val="0"/>
          <w:numId w:val="50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【保存】保存当前页面中填写的信息和已上传的附件信息</w:t>
      </w:r>
    </w:p>
    <w:p w14:paraId="7000FFA6" w14:textId="6BF3668D" w:rsidR="00757177" w:rsidRDefault="001207D0">
      <w:pPr>
        <w:numPr>
          <w:ilvl w:val="0"/>
          <w:numId w:val="50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【进入资料提交排队】数据填报完毕，提交数据至审批</w:t>
      </w:r>
    </w:p>
    <w:p w14:paraId="715C6888" w14:textId="77777777" w:rsidR="00757177" w:rsidRDefault="001207D0">
      <w:pPr>
        <w:numPr>
          <w:ilvl w:val="0"/>
          <w:numId w:val="50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【选取文件】浏览本地文件</w:t>
      </w:r>
    </w:p>
    <w:p w14:paraId="01231289" w14:textId="77777777" w:rsidR="00757177" w:rsidRDefault="001207D0">
      <w:pPr>
        <w:numPr>
          <w:ilvl w:val="0"/>
          <w:numId w:val="50"/>
        </w:numPr>
        <w:ind w:firstLine="42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【上传】上传本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</w:rPr>
        <w:t>地文件至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</w:rPr>
        <w:t>系统</w:t>
      </w:r>
    </w:p>
    <w:p w14:paraId="398ABF40" w14:textId="77777777" w:rsidR="00757177" w:rsidRDefault="001207D0">
      <w:pPr>
        <w:ind w:firstLine="422"/>
        <w:rPr>
          <w:rFonts w:asciiTheme="minorEastAsia" w:eastAsiaTheme="minorEastAsia" w:hAnsiTheme="minorEastAsia"/>
          <w:b/>
          <w:sz w:val="21"/>
          <w:szCs w:val="21"/>
        </w:rPr>
      </w:pPr>
      <w:r>
        <w:rPr>
          <w:rFonts w:asciiTheme="minorEastAsia" w:eastAsiaTheme="minorEastAsia" w:hAnsiTheme="minorEastAsia" w:hint="eastAsia"/>
          <w:b/>
          <w:sz w:val="21"/>
          <w:szCs w:val="21"/>
        </w:rPr>
        <w:t>（2）数据输入注意事项</w:t>
      </w:r>
    </w:p>
    <w:p w14:paraId="1AD7DDE9" w14:textId="77777777" w:rsidR="00757177" w:rsidRDefault="001207D0">
      <w:pPr>
        <w:numPr>
          <w:ilvl w:val="0"/>
          <w:numId w:val="50"/>
        </w:numPr>
        <w:ind w:firstLine="480"/>
        <w:rPr>
          <w:lang w:val="zh-CN"/>
        </w:rPr>
      </w:pPr>
      <w:r>
        <w:rPr>
          <w:rFonts w:hint="eastAsia"/>
          <w:lang w:val="zh-CN"/>
        </w:rPr>
        <w:t>【企业信息】，【联系方式】是从企业注册时的信息带过来的，不可修改。要修改需进入“我的信息”—“企业信息修改”页面；</w:t>
      </w:r>
    </w:p>
    <w:p w14:paraId="6668E28C" w14:textId="77777777" w:rsidR="00757177" w:rsidRDefault="001207D0">
      <w:pPr>
        <w:ind w:firstLine="480"/>
      </w:pPr>
      <w:r>
        <w:rPr>
          <w:rFonts w:hint="eastAsia"/>
        </w:rPr>
        <w:t>【注销事项】：填写注销事项。</w:t>
      </w:r>
    </w:p>
    <w:p w14:paraId="60C809D2" w14:textId="77777777" w:rsidR="00757177" w:rsidRDefault="001207D0">
      <w:pPr>
        <w:ind w:leftChars="200" w:left="480" w:firstLine="480"/>
        <w:rPr>
          <w:lang w:val="zh-CN"/>
        </w:rPr>
      </w:pPr>
      <w:r>
        <w:rPr>
          <w:rFonts w:hint="eastAsia"/>
        </w:rPr>
        <w:t>带“</w:t>
      </w:r>
      <w:r>
        <w:rPr>
          <w:rFonts w:hint="eastAsia"/>
        </w:rPr>
        <w:t>*</w:t>
      </w:r>
      <w:r>
        <w:rPr>
          <w:rFonts w:hint="eastAsia"/>
        </w:rPr>
        <w:t>”为必填项。</w:t>
      </w:r>
    </w:p>
    <w:p w14:paraId="752DABE1" w14:textId="77777777" w:rsidR="00757177" w:rsidRDefault="001207D0">
      <w:pPr>
        <w:pStyle w:val="2"/>
        <w:rPr>
          <w:lang w:val="en-US"/>
        </w:rPr>
      </w:pPr>
      <w:bookmarkStart w:id="65" w:name="_Toc58354064"/>
      <w:r>
        <w:rPr>
          <w:rFonts w:hint="eastAsia"/>
          <w:lang w:val="en-US"/>
        </w:rPr>
        <w:t>人员变更申请</w:t>
      </w:r>
      <w:bookmarkEnd w:id="65"/>
    </w:p>
    <w:p w14:paraId="7427DAD6" w14:textId="77777777" w:rsidR="00757177" w:rsidRDefault="001207D0">
      <w:pPr>
        <w:ind w:firstLine="480"/>
        <w:rPr>
          <w:rFonts w:asciiTheme="minorEastAsia" w:eastAsiaTheme="minorEastAsia" w:hAnsiTheme="minorEastAsia"/>
          <w:sz w:val="21"/>
          <w:szCs w:val="21"/>
          <w:lang w:val="zh-CN"/>
        </w:rPr>
      </w:pPr>
      <w:r>
        <w:rPr>
          <w:rFonts w:hint="eastAsia"/>
        </w:rPr>
        <w:t xml:space="preserve">   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企业用户登陆系统，点击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bCs/>
          <w:sz w:val="21"/>
          <w:szCs w:val="21"/>
        </w:rPr>
        <w:t>承装（修、试）业务</w:t>
      </w:r>
      <w:r>
        <w:rPr>
          <w:rFonts w:ascii="宋体" w:hAnsi="宋体" w:hint="eastAsia"/>
          <w:b/>
          <w:sz w:val="21"/>
          <w:szCs w:val="21"/>
        </w:rPr>
        <w:t>许可申请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-‘</w:t>
      </w:r>
      <w:r>
        <w:rPr>
          <w:rFonts w:asciiTheme="minorEastAsia" w:eastAsiaTheme="minorEastAsia" w:hAnsiTheme="minorEastAsia" w:hint="eastAsia"/>
          <w:b/>
          <w:sz w:val="21"/>
          <w:szCs w:val="21"/>
          <w:lang w:val="zh-CN"/>
        </w:rPr>
        <w:t>人员变更申请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’链接，页面打开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后如下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图显示：</w:t>
      </w:r>
    </w:p>
    <w:p w14:paraId="38032693" w14:textId="77777777" w:rsidR="00757177" w:rsidRDefault="001207D0">
      <w:pPr>
        <w:ind w:firstLineChars="0" w:firstLine="0"/>
      </w:pPr>
      <w:bookmarkStart w:id="66" w:name="_Toc537"/>
      <w:r>
        <w:rPr>
          <w:noProof/>
        </w:rPr>
        <w:lastRenderedPageBreak/>
        <w:drawing>
          <wp:inline distT="0" distB="0" distL="114300" distR="114300" wp14:anchorId="1766F817" wp14:editId="64483AD5">
            <wp:extent cx="6183630" cy="2487295"/>
            <wp:effectExtent l="0" t="0" r="1270" b="1905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83630" cy="248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6"/>
    </w:p>
    <w:p w14:paraId="6BEB9F5B" w14:textId="77777777" w:rsidR="00757177" w:rsidRDefault="001207D0">
      <w:pPr>
        <w:numPr>
          <w:ilvl w:val="0"/>
          <w:numId w:val="51"/>
        </w:numPr>
        <w:ind w:firstLine="482"/>
        <w:rPr>
          <w:b/>
          <w:bCs/>
        </w:rPr>
      </w:pPr>
      <w:r>
        <w:rPr>
          <w:rFonts w:hint="eastAsia"/>
          <w:b/>
          <w:bCs/>
        </w:rPr>
        <w:t>操作说明</w:t>
      </w:r>
    </w:p>
    <w:p w14:paraId="494D4A9D" w14:textId="77777777" w:rsidR="00757177" w:rsidRDefault="001207D0">
      <w:pPr>
        <w:ind w:firstLine="482"/>
      </w:pPr>
      <w:r>
        <w:rPr>
          <w:rFonts w:hint="eastAsia"/>
          <w:b/>
          <w:bCs/>
        </w:rPr>
        <w:t xml:space="preserve">      </w:t>
      </w:r>
      <w:r>
        <w:rPr>
          <w:rFonts w:hint="eastAsia"/>
        </w:rPr>
        <w:t xml:space="preserve"> </w:t>
      </w:r>
      <w:r>
        <w:rPr>
          <w:rFonts w:hint="eastAsia"/>
        </w:rPr>
        <w:t>持证企业人员变动，入职或离职，需在此做申请。</w:t>
      </w:r>
    </w:p>
    <w:p w14:paraId="353439E2" w14:textId="77777777" w:rsidR="00757177" w:rsidRDefault="001207D0">
      <w:pPr>
        <w:ind w:firstLine="480"/>
      </w:pPr>
      <w:r>
        <w:rPr>
          <w:rFonts w:hint="eastAsia"/>
        </w:rPr>
        <w:t xml:space="preserve">   </w:t>
      </w:r>
      <w:r>
        <w:rPr>
          <w:rFonts w:hint="eastAsia"/>
        </w:rPr>
        <w:t>【人员离职申请】：点击人员离职申请右边的“</w:t>
      </w:r>
      <w:r>
        <w:rPr>
          <w:rFonts w:hint="eastAsia"/>
        </w:rPr>
        <w:t>+</w:t>
      </w:r>
      <w:r>
        <w:rPr>
          <w:rFonts w:hint="eastAsia"/>
        </w:rPr>
        <w:t>”，弹出申请时人员信息，如下图：</w:t>
      </w:r>
    </w:p>
    <w:p w14:paraId="2F9D6C91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4205EB39" wp14:editId="781DCE7C">
            <wp:extent cx="6186805" cy="2825115"/>
            <wp:effectExtent l="0" t="0" r="10795" b="6985"/>
            <wp:docPr id="4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ACBDF" w14:textId="77777777" w:rsidR="00757177" w:rsidRDefault="001207D0">
      <w:pPr>
        <w:numPr>
          <w:ilvl w:val="0"/>
          <w:numId w:val="52"/>
        </w:numPr>
        <w:ind w:firstLine="480"/>
      </w:pPr>
      <w:r>
        <w:rPr>
          <w:rFonts w:hint="eastAsia"/>
        </w:rPr>
        <w:t>【查询】输入查询条件查询要离职的人员。</w:t>
      </w:r>
    </w:p>
    <w:p w14:paraId="474BF1A5" w14:textId="77777777" w:rsidR="00757177" w:rsidRDefault="001207D0">
      <w:pPr>
        <w:numPr>
          <w:ilvl w:val="0"/>
          <w:numId w:val="52"/>
        </w:numPr>
        <w:ind w:firstLine="480"/>
      </w:pPr>
      <w:r>
        <w:rPr>
          <w:rFonts w:hint="eastAsia"/>
        </w:rPr>
        <w:t>【确认离职】：点击确认离职，确定后该次人员离职进入审批阶段。</w:t>
      </w:r>
    </w:p>
    <w:p w14:paraId="4782134B" w14:textId="77777777" w:rsidR="00757177" w:rsidRDefault="001207D0">
      <w:pPr>
        <w:ind w:firstLine="480"/>
      </w:pPr>
      <w:r>
        <w:rPr>
          <w:rFonts w:hint="eastAsia"/>
        </w:rPr>
        <w:t>【人员入职申请】点击人员入</w:t>
      </w:r>
      <w:proofErr w:type="gramStart"/>
      <w:r>
        <w:rPr>
          <w:rFonts w:hint="eastAsia"/>
        </w:rPr>
        <w:t>职申请</w:t>
      </w:r>
      <w:proofErr w:type="gramEnd"/>
      <w:r>
        <w:rPr>
          <w:rFonts w:hint="eastAsia"/>
        </w:rPr>
        <w:t>右边的“</w:t>
      </w:r>
      <w:r>
        <w:rPr>
          <w:rFonts w:hint="eastAsia"/>
        </w:rPr>
        <w:t>+</w:t>
      </w:r>
      <w:r>
        <w:rPr>
          <w:rFonts w:hint="eastAsia"/>
        </w:rPr>
        <w:t>”，进入如下截图：</w:t>
      </w:r>
    </w:p>
    <w:p w14:paraId="642B019B" w14:textId="77777777" w:rsidR="00757177" w:rsidRDefault="001207D0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2A8750A7" wp14:editId="242DD5D6">
            <wp:extent cx="6187440" cy="2848610"/>
            <wp:effectExtent l="0" t="0" r="10160" b="8890"/>
            <wp:docPr id="5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84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97D96" w14:textId="77777777" w:rsidR="00757177" w:rsidRDefault="001207D0">
      <w:pPr>
        <w:ind w:firstLine="480"/>
      </w:pPr>
      <w:r>
        <w:rPr>
          <w:rFonts w:hint="eastAsia"/>
        </w:rPr>
        <w:t>看看温馨提示，选择要添加的人员类型，进入如下所示：</w:t>
      </w:r>
    </w:p>
    <w:p w14:paraId="7883BB01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0D712AF1" wp14:editId="49891BDE">
            <wp:extent cx="6186805" cy="2684780"/>
            <wp:effectExtent l="0" t="0" r="10795" b="7620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A1B8F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2BFEF5F5" wp14:editId="6F2E7777">
            <wp:extent cx="6181725" cy="1590675"/>
            <wp:effectExtent l="0" t="0" r="3175" b="9525"/>
            <wp:docPr id="7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02314" w14:textId="77777777" w:rsidR="00757177" w:rsidRDefault="001207D0">
      <w:pPr>
        <w:ind w:firstLine="480"/>
      </w:pPr>
      <w:r>
        <w:rPr>
          <w:rFonts w:hint="eastAsia"/>
        </w:rPr>
        <w:t>按要求填写相关信息，上传附件，保存后人员进入审批阶段。</w:t>
      </w:r>
    </w:p>
    <w:p w14:paraId="3F7E7FEC" w14:textId="77777777" w:rsidR="00757177" w:rsidRDefault="00757177">
      <w:pPr>
        <w:ind w:firstLine="480"/>
      </w:pPr>
    </w:p>
    <w:p w14:paraId="72FE4969" w14:textId="77777777" w:rsidR="00757177" w:rsidRDefault="001207D0">
      <w:pPr>
        <w:numPr>
          <w:ilvl w:val="0"/>
          <w:numId w:val="51"/>
        </w:numPr>
        <w:ind w:firstLine="482"/>
        <w:rPr>
          <w:b/>
          <w:bCs/>
        </w:rPr>
      </w:pPr>
      <w:r>
        <w:rPr>
          <w:rFonts w:hint="eastAsia"/>
          <w:b/>
          <w:bCs/>
        </w:rPr>
        <w:t>数据输入事项</w:t>
      </w:r>
    </w:p>
    <w:p w14:paraId="205348B1" w14:textId="77777777" w:rsidR="00757177" w:rsidRDefault="001207D0">
      <w:pPr>
        <w:ind w:firstLine="480"/>
      </w:pPr>
      <w:r>
        <w:rPr>
          <w:rFonts w:hint="eastAsia"/>
        </w:rPr>
        <w:lastRenderedPageBreak/>
        <w:t xml:space="preserve">         </w:t>
      </w:r>
      <w:r>
        <w:rPr>
          <w:rFonts w:hint="eastAsia"/>
        </w:rPr>
        <w:t>无</w:t>
      </w:r>
    </w:p>
    <w:p w14:paraId="36187868" w14:textId="77777777" w:rsidR="00757177" w:rsidRDefault="001207D0">
      <w:pPr>
        <w:pStyle w:val="2"/>
        <w:rPr>
          <w:lang w:val="en-US"/>
        </w:rPr>
      </w:pPr>
      <w:bookmarkStart w:id="67" w:name="_Toc58354065"/>
      <w:r>
        <w:rPr>
          <w:rFonts w:hint="eastAsia"/>
          <w:lang w:val="en-US"/>
        </w:rPr>
        <w:t>业务办理终止申请</w:t>
      </w:r>
      <w:bookmarkEnd w:id="67"/>
    </w:p>
    <w:p w14:paraId="63CFF9E8" w14:textId="77777777" w:rsidR="00757177" w:rsidRDefault="001207D0">
      <w:pPr>
        <w:numPr>
          <w:ilvl w:val="1"/>
          <w:numId w:val="0"/>
        </w:numPr>
        <w:ind w:left="576" w:firstLineChars="200" w:firstLine="420"/>
        <w:rPr>
          <w:lang w:val="zh-CN"/>
        </w:rPr>
      </w:pPr>
      <w:bookmarkStart w:id="68" w:name="_Toc2081"/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企业用户登陆系统，点击</w:t>
      </w:r>
      <w:r>
        <w:rPr>
          <w:rFonts w:ascii="宋体" w:hAnsi="宋体" w:hint="eastAsia"/>
          <w:sz w:val="21"/>
          <w:szCs w:val="21"/>
        </w:rPr>
        <w:t>‘</w:t>
      </w:r>
      <w:r>
        <w:rPr>
          <w:rFonts w:ascii="宋体" w:hAnsi="宋体" w:hint="eastAsia"/>
          <w:b/>
          <w:bCs/>
          <w:sz w:val="21"/>
          <w:szCs w:val="21"/>
        </w:rPr>
        <w:t>承装（修、试）业务许可申请</w:t>
      </w:r>
      <w:r>
        <w:rPr>
          <w:rFonts w:ascii="宋体" w:hAnsi="宋体" w:hint="eastAsia"/>
          <w:sz w:val="21"/>
          <w:szCs w:val="21"/>
        </w:rPr>
        <w:t>’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-‘</w:t>
      </w:r>
      <w:r>
        <w:rPr>
          <w:rFonts w:asciiTheme="minorEastAsia" w:eastAsiaTheme="minorEastAsia" w:hAnsiTheme="minorEastAsia" w:hint="eastAsia"/>
          <w:b/>
          <w:bCs/>
          <w:sz w:val="21"/>
          <w:szCs w:val="21"/>
          <w:lang w:val="zh-CN"/>
        </w:rPr>
        <w:t>业务办理终止申请</w:t>
      </w:r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’链接，页面打开</w:t>
      </w:r>
      <w:proofErr w:type="gramStart"/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后如下</w:t>
      </w:r>
      <w:proofErr w:type="gramEnd"/>
      <w:r>
        <w:rPr>
          <w:rFonts w:asciiTheme="minorEastAsia" w:eastAsiaTheme="minorEastAsia" w:hAnsiTheme="minorEastAsia" w:hint="eastAsia"/>
          <w:sz w:val="21"/>
          <w:szCs w:val="21"/>
          <w:lang w:val="zh-CN"/>
        </w:rPr>
        <w:t>图显示</w:t>
      </w:r>
      <w:r>
        <w:rPr>
          <w:rFonts w:hint="eastAsia"/>
          <w:lang w:val="zh-CN"/>
        </w:rPr>
        <w:t>：</w:t>
      </w:r>
      <w:bookmarkEnd w:id="68"/>
    </w:p>
    <w:p w14:paraId="3CB3281A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64AA0AA9" wp14:editId="6A67EE1A">
            <wp:extent cx="6182995" cy="2574925"/>
            <wp:effectExtent l="0" t="0" r="1905" b="3175"/>
            <wp:docPr id="8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639B9" w14:textId="77777777" w:rsidR="00757177" w:rsidRDefault="001207D0">
      <w:pPr>
        <w:numPr>
          <w:ilvl w:val="0"/>
          <w:numId w:val="53"/>
        </w:numPr>
        <w:ind w:firstLine="482"/>
        <w:rPr>
          <w:b/>
          <w:bCs/>
        </w:rPr>
      </w:pPr>
      <w:r>
        <w:rPr>
          <w:rFonts w:hint="eastAsia"/>
          <w:b/>
          <w:bCs/>
        </w:rPr>
        <w:t>操作说明</w:t>
      </w:r>
    </w:p>
    <w:p w14:paraId="2FB1449A" w14:textId="77777777" w:rsidR="00757177" w:rsidRDefault="001207D0">
      <w:pPr>
        <w:ind w:firstLine="482"/>
      </w:pPr>
      <w:r>
        <w:rPr>
          <w:rFonts w:hint="eastAsia"/>
          <w:b/>
          <w:bCs/>
        </w:rPr>
        <w:t xml:space="preserve">        </w:t>
      </w:r>
      <w:r>
        <w:rPr>
          <w:rFonts w:hint="eastAsia"/>
        </w:rPr>
        <w:t>选择要终止申请的企业，点击终止申请即终止该项申请，流程结束。</w:t>
      </w:r>
    </w:p>
    <w:p w14:paraId="3EA18BFB" w14:textId="77777777" w:rsidR="00757177" w:rsidRDefault="001207D0">
      <w:pPr>
        <w:numPr>
          <w:ilvl w:val="0"/>
          <w:numId w:val="53"/>
        </w:numPr>
        <w:ind w:firstLine="482"/>
        <w:rPr>
          <w:b/>
          <w:bCs/>
        </w:rPr>
      </w:pPr>
      <w:r>
        <w:rPr>
          <w:rFonts w:hint="eastAsia"/>
          <w:b/>
          <w:bCs/>
        </w:rPr>
        <w:t>数据输入注意事项</w:t>
      </w:r>
    </w:p>
    <w:p w14:paraId="5683F353" w14:textId="77777777" w:rsidR="00757177" w:rsidRDefault="001207D0">
      <w:pPr>
        <w:ind w:firstLine="482"/>
      </w:pPr>
      <w:r>
        <w:rPr>
          <w:rFonts w:hint="eastAsia"/>
          <w:b/>
          <w:bCs/>
        </w:rPr>
        <w:t xml:space="preserve">     </w:t>
      </w:r>
      <w:r>
        <w:rPr>
          <w:rFonts w:hint="eastAsia"/>
        </w:rPr>
        <w:t xml:space="preserve">    </w:t>
      </w:r>
      <w:r>
        <w:rPr>
          <w:rFonts w:hint="eastAsia"/>
        </w:rPr>
        <w:t>无</w:t>
      </w:r>
    </w:p>
    <w:p w14:paraId="1F1A9A82" w14:textId="77777777" w:rsidR="00757177" w:rsidRDefault="001207D0">
      <w:pPr>
        <w:pStyle w:val="1"/>
      </w:pPr>
      <w:bookmarkStart w:id="69" w:name="_Toc58354066"/>
      <w:r>
        <w:rPr>
          <w:rFonts w:hint="eastAsia"/>
          <w:lang w:val="en-US"/>
        </w:rPr>
        <w:t>好差评</w:t>
      </w:r>
      <w:bookmarkEnd w:id="69"/>
    </w:p>
    <w:p w14:paraId="5AA64185" w14:textId="77777777" w:rsidR="00757177" w:rsidRDefault="001207D0">
      <w:pPr>
        <w:pStyle w:val="2"/>
      </w:pPr>
      <w:bookmarkStart w:id="70" w:name="_Toc58354067"/>
      <w:r>
        <w:rPr>
          <w:rFonts w:hint="eastAsia"/>
          <w:lang w:val="en-US"/>
        </w:rPr>
        <w:t>一事一评</w:t>
      </w:r>
      <w:bookmarkEnd w:id="70"/>
    </w:p>
    <w:p w14:paraId="372C726B" w14:textId="77777777" w:rsidR="00757177" w:rsidRDefault="001207D0">
      <w:pPr>
        <w:pStyle w:val="3"/>
      </w:pPr>
      <w:bookmarkStart w:id="71" w:name="_Toc58354068"/>
      <w:r>
        <w:rPr>
          <w:rFonts w:hint="eastAsia"/>
          <w:lang w:val="en-US"/>
        </w:rPr>
        <w:t>一事一评</w:t>
      </w:r>
      <w:r>
        <w:t>界面</w:t>
      </w:r>
      <w:bookmarkEnd w:id="71"/>
    </w:p>
    <w:p w14:paraId="3F2E4A50" w14:textId="77777777" w:rsidR="00757177" w:rsidRDefault="001207D0">
      <w:pPr>
        <w:ind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企业用户登录系统，点击系统首页‘待办里面：</w:t>
      </w:r>
      <w:r>
        <w:rPr>
          <w:rFonts w:ascii="宋体" w:hAnsi="宋体" w:hint="eastAsia"/>
          <w:b/>
          <w:bCs/>
          <w:sz w:val="21"/>
          <w:szCs w:val="21"/>
        </w:rPr>
        <w:t>好差评链接</w:t>
      </w:r>
      <w:r>
        <w:rPr>
          <w:rFonts w:ascii="宋体" w:hAnsi="宋体" w:hint="eastAsia"/>
          <w:sz w:val="21"/>
          <w:szCs w:val="21"/>
        </w:rPr>
        <w:t>’，进入好差评服务页面</w:t>
      </w:r>
    </w:p>
    <w:p w14:paraId="6DE5B7ED" w14:textId="77777777" w:rsidR="00757177" w:rsidRDefault="001207D0">
      <w:pPr>
        <w:ind w:firstLineChars="0" w:firstLine="0"/>
        <w:contextualSpacing w:val="0"/>
        <w:rPr>
          <w:rFonts w:ascii="宋体" w:hAnsi="宋体"/>
          <w:sz w:val="21"/>
          <w:szCs w:val="21"/>
        </w:rPr>
      </w:pPr>
      <w:r>
        <w:rPr>
          <w:noProof/>
        </w:rPr>
        <w:lastRenderedPageBreak/>
        <w:drawing>
          <wp:inline distT="0" distB="0" distL="114300" distR="114300" wp14:anchorId="30264D30" wp14:editId="486BF9F0">
            <wp:extent cx="6182360" cy="2495550"/>
            <wp:effectExtent l="0" t="0" r="2540" b="635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0CDE946" w14:textId="77777777" w:rsidR="00757177" w:rsidRDefault="001207D0">
      <w:pPr>
        <w:pStyle w:val="11"/>
        <w:numPr>
          <w:ilvl w:val="0"/>
          <w:numId w:val="54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167AE4BE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用户点击待办里面的好差评链接，进入好差评服务页面。</w:t>
      </w:r>
    </w:p>
    <w:p w14:paraId="03A61D5A" w14:textId="77777777" w:rsidR="00757177" w:rsidRDefault="001207D0">
      <w:pPr>
        <w:pStyle w:val="11"/>
        <w:numPr>
          <w:ilvl w:val="0"/>
          <w:numId w:val="55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数据输入注意事项</w:t>
      </w:r>
    </w:p>
    <w:p w14:paraId="16C0AE62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无。</w:t>
      </w:r>
    </w:p>
    <w:p w14:paraId="78EEB147" w14:textId="77777777" w:rsidR="00757177" w:rsidRDefault="001207D0">
      <w:pPr>
        <w:pStyle w:val="3"/>
      </w:pPr>
      <w:bookmarkStart w:id="72" w:name="_Toc58354069"/>
      <w:r>
        <w:rPr>
          <w:rFonts w:hint="eastAsia"/>
          <w:lang w:val="en-US"/>
        </w:rPr>
        <w:t>好差评服务页面</w:t>
      </w:r>
      <w:bookmarkEnd w:id="72"/>
    </w:p>
    <w:p w14:paraId="7813DC2A" w14:textId="77777777" w:rsidR="00757177" w:rsidRDefault="001207D0">
      <w:pPr>
        <w:ind w:firstLine="42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1"/>
          <w:szCs w:val="21"/>
        </w:rPr>
        <w:t>企业用户登录系统，点击系统首页‘待办里面：</w:t>
      </w:r>
      <w:r>
        <w:rPr>
          <w:rFonts w:ascii="宋体" w:hAnsi="宋体" w:hint="eastAsia"/>
          <w:b/>
          <w:bCs/>
          <w:sz w:val="21"/>
          <w:szCs w:val="21"/>
        </w:rPr>
        <w:t>好差评链接</w:t>
      </w:r>
      <w:r>
        <w:rPr>
          <w:rFonts w:ascii="宋体" w:hAnsi="宋体" w:hint="eastAsia"/>
          <w:sz w:val="21"/>
          <w:szCs w:val="21"/>
        </w:rPr>
        <w:t>’进入“好差评服务页面”，填报页面如</w:t>
      </w:r>
      <w:r>
        <w:rPr>
          <w:rFonts w:ascii="宋体" w:hAnsi="宋体"/>
          <w:sz w:val="21"/>
          <w:szCs w:val="21"/>
        </w:rPr>
        <w:t>下</w:t>
      </w:r>
      <w:r>
        <w:rPr>
          <w:rFonts w:ascii="宋体" w:hAnsi="宋体" w:hint="eastAsia"/>
          <w:sz w:val="21"/>
          <w:szCs w:val="21"/>
        </w:rPr>
        <w:t>:</w:t>
      </w:r>
    </w:p>
    <w:p w14:paraId="2CF21C56" w14:textId="77777777" w:rsidR="00757177" w:rsidRDefault="001207D0">
      <w:pPr>
        <w:adjustRightInd w:val="0"/>
        <w:snapToGrid w:val="0"/>
        <w:ind w:firstLineChars="0" w:firstLine="0"/>
        <w:contextualSpacing w:val="0"/>
      </w:pPr>
      <w:r>
        <w:rPr>
          <w:noProof/>
        </w:rPr>
        <w:lastRenderedPageBreak/>
        <w:drawing>
          <wp:inline distT="0" distB="0" distL="114300" distR="114300" wp14:anchorId="71603B4F" wp14:editId="13D03EB6">
            <wp:extent cx="6181090" cy="3748405"/>
            <wp:effectExtent l="0" t="0" r="3810" b="10795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3748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35EA6E" w14:textId="77777777" w:rsidR="00757177" w:rsidRDefault="001207D0">
      <w:pPr>
        <w:pStyle w:val="11"/>
        <w:numPr>
          <w:ilvl w:val="0"/>
          <w:numId w:val="54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326F59F9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用户对好差评页面进行填报，填报完成点击保存即完成-跳转首页。</w:t>
      </w:r>
    </w:p>
    <w:p w14:paraId="74DB8164" w14:textId="77777777" w:rsidR="00757177" w:rsidRDefault="001207D0">
      <w:pPr>
        <w:pStyle w:val="11"/>
        <w:numPr>
          <w:ilvl w:val="0"/>
          <w:numId w:val="55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数据输入注意事项</w:t>
      </w:r>
    </w:p>
    <w:p w14:paraId="23FFD4AA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带“</w:t>
      </w:r>
      <w:r>
        <w:rPr>
          <w:rFonts w:ascii="宋体" w:hAnsi="宋体" w:hint="eastAsia"/>
          <w:color w:val="FF0000"/>
          <w:sz w:val="21"/>
          <w:szCs w:val="21"/>
        </w:rPr>
        <w:t>*</w:t>
      </w:r>
      <w:r>
        <w:rPr>
          <w:rFonts w:ascii="宋体" w:hAnsi="宋体" w:hint="eastAsia"/>
          <w:sz w:val="21"/>
          <w:szCs w:val="21"/>
        </w:rPr>
        <w:t>”为必填项。</w:t>
      </w:r>
    </w:p>
    <w:p w14:paraId="288E30A3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同一手机号5天内只能填报一次。</w:t>
      </w:r>
    </w:p>
    <w:p w14:paraId="71EC9D80" w14:textId="77777777" w:rsidR="00757177" w:rsidRDefault="001207D0">
      <w:pPr>
        <w:pStyle w:val="2"/>
      </w:pPr>
      <w:bookmarkStart w:id="73" w:name="_Toc58354070"/>
      <w:proofErr w:type="gramStart"/>
      <w:r>
        <w:rPr>
          <w:rFonts w:hint="eastAsia"/>
          <w:lang w:val="en-US"/>
        </w:rPr>
        <w:t>扫码一次</w:t>
      </w:r>
      <w:proofErr w:type="gramEnd"/>
      <w:r>
        <w:rPr>
          <w:rFonts w:hint="eastAsia"/>
          <w:lang w:val="en-US"/>
        </w:rPr>
        <w:t>一评</w:t>
      </w:r>
      <w:bookmarkEnd w:id="73"/>
    </w:p>
    <w:p w14:paraId="1D6331DC" w14:textId="77777777" w:rsidR="00757177" w:rsidRDefault="001207D0">
      <w:pPr>
        <w:pStyle w:val="3"/>
      </w:pPr>
      <w:bookmarkStart w:id="74" w:name="_Toc58354071"/>
      <w:r>
        <w:rPr>
          <w:rFonts w:hint="eastAsia"/>
          <w:lang w:val="en-US"/>
        </w:rPr>
        <w:t>一次一评生成</w:t>
      </w:r>
      <w:proofErr w:type="gramStart"/>
      <w:r>
        <w:rPr>
          <w:rFonts w:hint="eastAsia"/>
          <w:lang w:val="en-US"/>
        </w:rPr>
        <w:t>二维码</w:t>
      </w:r>
      <w:r>
        <w:t>界面</w:t>
      </w:r>
      <w:bookmarkEnd w:id="74"/>
      <w:proofErr w:type="gramEnd"/>
    </w:p>
    <w:p w14:paraId="017C903B" w14:textId="77777777" w:rsidR="00757177" w:rsidRDefault="001207D0">
      <w:pPr>
        <w:ind w:left="420" w:firstLine="420"/>
      </w:pPr>
      <w:r>
        <w:rPr>
          <w:rFonts w:ascii="宋体" w:hAnsi="宋体" w:hint="eastAsia"/>
          <w:sz w:val="21"/>
          <w:szCs w:val="21"/>
        </w:rPr>
        <w:t>内网登录系统，点击系统菜单‘好差评’-‘一次一评’，生成</w:t>
      </w:r>
      <w:proofErr w:type="gramStart"/>
      <w:r>
        <w:rPr>
          <w:rFonts w:ascii="宋体" w:hAnsi="宋体" w:hint="eastAsia"/>
          <w:sz w:val="21"/>
          <w:szCs w:val="21"/>
        </w:rPr>
        <w:t>二维码页面</w:t>
      </w:r>
      <w:proofErr w:type="gramEnd"/>
      <w:r>
        <w:rPr>
          <w:rFonts w:ascii="宋体" w:hAnsi="宋体" w:hint="eastAsia"/>
          <w:sz w:val="21"/>
          <w:szCs w:val="21"/>
        </w:rPr>
        <w:t>如</w:t>
      </w:r>
      <w:r>
        <w:rPr>
          <w:rFonts w:ascii="宋体" w:hAnsi="宋体"/>
          <w:sz w:val="21"/>
          <w:szCs w:val="21"/>
        </w:rPr>
        <w:t>下</w:t>
      </w:r>
    </w:p>
    <w:p w14:paraId="22B5C99A" w14:textId="77777777" w:rsidR="00757177" w:rsidRDefault="001207D0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37028D15" wp14:editId="77EB249C">
            <wp:extent cx="6179820" cy="2519680"/>
            <wp:effectExtent l="0" t="0" r="5080" b="7620"/>
            <wp:docPr id="5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79820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03EC31" w14:textId="77777777" w:rsidR="00757177" w:rsidRDefault="001207D0">
      <w:pPr>
        <w:pStyle w:val="11"/>
        <w:numPr>
          <w:ilvl w:val="0"/>
          <w:numId w:val="54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3888F193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后台点击生成，然后再点击二</w:t>
      </w:r>
      <w:proofErr w:type="gramStart"/>
      <w:r>
        <w:rPr>
          <w:rFonts w:ascii="宋体" w:hAnsi="宋体" w:hint="eastAsia"/>
          <w:sz w:val="21"/>
          <w:szCs w:val="21"/>
        </w:rPr>
        <w:t>维码图片</w:t>
      </w:r>
      <w:proofErr w:type="gramEnd"/>
      <w:r>
        <w:rPr>
          <w:rFonts w:ascii="宋体" w:hAnsi="宋体" w:hint="eastAsia"/>
          <w:sz w:val="21"/>
          <w:szCs w:val="21"/>
        </w:rPr>
        <w:t>里面链接，即可获取二维码。</w:t>
      </w:r>
    </w:p>
    <w:p w14:paraId="78A86775" w14:textId="77777777" w:rsidR="00757177" w:rsidRDefault="001207D0">
      <w:pPr>
        <w:pStyle w:val="11"/>
        <w:numPr>
          <w:ilvl w:val="0"/>
          <w:numId w:val="55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数据输入注意事项</w:t>
      </w:r>
    </w:p>
    <w:p w14:paraId="6F95EDEF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先点击生成，</w:t>
      </w:r>
      <w:proofErr w:type="gramStart"/>
      <w:r>
        <w:rPr>
          <w:rFonts w:ascii="宋体" w:hAnsi="宋体" w:hint="eastAsia"/>
          <w:sz w:val="21"/>
          <w:szCs w:val="21"/>
        </w:rPr>
        <w:t>二维码链接</w:t>
      </w:r>
      <w:proofErr w:type="gramEnd"/>
      <w:r>
        <w:rPr>
          <w:rFonts w:ascii="宋体" w:hAnsi="宋体" w:hint="eastAsia"/>
          <w:sz w:val="21"/>
          <w:szCs w:val="21"/>
        </w:rPr>
        <w:t>才能生成二维码。</w:t>
      </w:r>
    </w:p>
    <w:p w14:paraId="65D5E288" w14:textId="77777777" w:rsidR="00757177" w:rsidRDefault="001207D0">
      <w:pPr>
        <w:pStyle w:val="3"/>
      </w:pPr>
      <w:bookmarkStart w:id="75" w:name="_Toc58354072"/>
      <w:proofErr w:type="gramStart"/>
      <w:r>
        <w:rPr>
          <w:rFonts w:hint="eastAsia"/>
          <w:lang w:val="en-US"/>
        </w:rPr>
        <w:t>扫码一次</w:t>
      </w:r>
      <w:proofErr w:type="gramEnd"/>
      <w:r>
        <w:rPr>
          <w:rFonts w:hint="eastAsia"/>
          <w:lang w:val="en-US"/>
        </w:rPr>
        <w:t>一评</w:t>
      </w:r>
      <w:r>
        <w:t>界面</w:t>
      </w:r>
      <w:bookmarkEnd w:id="75"/>
    </w:p>
    <w:p w14:paraId="59606D39" w14:textId="77777777" w:rsidR="00757177" w:rsidRDefault="001207D0">
      <w:pPr>
        <w:ind w:left="420" w:firstLine="420"/>
      </w:pPr>
      <w:r>
        <w:rPr>
          <w:rFonts w:ascii="宋体" w:hAnsi="宋体" w:hint="eastAsia"/>
          <w:sz w:val="21"/>
          <w:szCs w:val="21"/>
        </w:rPr>
        <w:t>用户扫描</w:t>
      </w:r>
      <w:proofErr w:type="gramStart"/>
      <w:r>
        <w:rPr>
          <w:rFonts w:ascii="宋体" w:hAnsi="宋体" w:hint="eastAsia"/>
          <w:sz w:val="21"/>
          <w:szCs w:val="21"/>
        </w:rPr>
        <w:t>二维码跳转好差</w:t>
      </w:r>
      <w:proofErr w:type="gramEnd"/>
      <w:r>
        <w:rPr>
          <w:rFonts w:ascii="宋体" w:hAnsi="宋体" w:hint="eastAsia"/>
          <w:sz w:val="21"/>
          <w:szCs w:val="21"/>
        </w:rPr>
        <w:t>评服务页面如下：</w:t>
      </w:r>
    </w:p>
    <w:p w14:paraId="634AFA2C" w14:textId="77777777" w:rsidR="00757177" w:rsidRDefault="001207D0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 wp14:anchorId="12E8678A" wp14:editId="78D8DE23">
            <wp:extent cx="4679950" cy="5010150"/>
            <wp:effectExtent l="0" t="0" r="6350" b="6350"/>
            <wp:docPr id="10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6C5B5A" w14:textId="77777777" w:rsidR="00757177" w:rsidRDefault="001207D0">
      <w:pPr>
        <w:pStyle w:val="11"/>
        <w:numPr>
          <w:ilvl w:val="0"/>
          <w:numId w:val="54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2DF95EB8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用户扫描二维码，跳转到好差评服务评价页面。</w:t>
      </w:r>
    </w:p>
    <w:p w14:paraId="52B37636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用户对好差评页面进行填报，填报完成点击“提交”按钮即完成。</w:t>
      </w:r>
    </w:p>
    <w:p w14:paraId="49CAC664" w14:textId="77777777" w:rsidR="00757177" w:rsidRDefault="001207D0">
      <w:pPr>
        <w:pStyle w:val="11"/>
        <w:numPr>
          <w:ilvl w:val="0"/>
          <w:numId w:val="55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数据输入注意事项</w:t>
      </w:r>
    </w:p>
    <w:p w14:paraId="0329BCD4" w14:textId="77777777" w:rsidR="00757177" w:rsidRDefault="001207D0">
      <w:pPr>
        <w:ind w:firstLineChars="400" w:firstLine="84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带“</w:t>
      </w:r>
      <w:r>
        <w:rPr>
          <w:rFonts w:ascii="宋体" w:hAnsi="宋体" w:hint="eastAsia"/>
          <w:color w:val="FF0000"/>
          <w:sz w:val="21"/>
          <w:szCs w:val="21"/>
        </w:rPr>
        <w:t>*</w:t>
      </w:r>
      <w:r>
        <w:rPr>
          <w:rFonts w:ascii="宋体" w:hAnsi="宋体" w:hint="eastAsia"/>
          <w:sz w:val="21"/>
          <w:szCs w:val="21"/>
        </w:rPr>
        <w:t>”为必填项。</w:t>
      </w:r>
    </w:p>
    <w:p w14:paraId="733DC3F7" w14:textId="77777777" w:rsidR="00757177" w:rsidRDefault="001207D0">
      <w:pPr>
        <w:ind w:firstLineChars="400" w:firstLine="84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同一手机号</w:t>
      </w:r>
      <w:r>
        <w:rPr>
          <w:rFonts w:ascii="宋体" w:hAnsi="宋体"/>
          <w:sz w:val="21"/>
          <w:szCs w:val="21"/>
        </w:rPr>
        <w:t>5</w:t>
      </w:r>
      <w:r>
        <w:rPr>
          <w:rFonts w:ascii="宋体" w:hAnsi="宋体" w:hint="eastAsia"/>
          <w:sz w:val="21"/>
          <w:szCs w:val="21"/>
        </w:rPr>
        <w:t>天内只能填报一次。</w:t>
      </w:r>
    </w:p>
    <w:p w14:paraId="2393C85B" w14:textId="77777777" w:rsidR="00757177" w:rsidRDefault="001207D0">
      <w:pPr>
        <w:pStyle w:val="2"/>
      </w:pPr>
      <w:bookmarkStart w:id="76" w:name="_Toc58354073"/>
      <w:proofErr w:type="gramStart"/>
      <w:r>
        <w:rPr>
          <w:rFonts w:hint="eastAsia"/>
          <w:lang w:val="en-US"/>
        </w:rPr>
        <w:t>扫码一事</w:t>
      </w:r>
      <w:proofErr w:type="gramEnd"/>
      <w:r>
        <w:rPr>
          <w:rFonts w:hint="eastAsia"/>
          <w:lang w:val="en-US"/>
        </w:rPr>
        <w:t>一评</w:t>
      </w:r>
      <w:bookmarkEnd w:id="76"/>
    </w:p>
    <w:p w14:paraId="777A0B92" w14:textId="77777777" w:rsidR="00757177" w:rsidRDefault="001207D0">
      <w:pPr>
        <w:pStyle w:val="3"/>
      </w:pPr>
      <w:bookmarkStart w:id="77" w:name="_Toc58354074"/>
      <w:r>
        <w:rPr>
          <w:rFonts w:hint="eastAsia"/>
          <w:lang w:val="en-US"/>
        </w:rPr>
        <w:t>一事一评生成</w:t>
      </w:r>
      <w:proofErr w:type="gramStart"/>
      <w:r>
        <w:rPr>
          <w:rFonts w:hint="eastAsia"/>
          <w:lang w:val="en-US"/>
        </w:rPr>
        <w:t>二维码</w:t>
      </w:r>
      <w:r>
        <w:t>界面</w:t>
      </w:r>
      <w:bookmarkEnd w:id="77"/>
      <w:proofErr w:type="gramEnd"/>
    </w:p>
    <w:p w14:paraId="201AC8F1" w14:textId="77777777" w:rsidR="00757177" w:rsidRDefault="001207D0">
      <w:pPr>
        <w:ind w:left="420" w:firstLine="420"/>
      </w:pPr>
      <w:r>
        <w:rPr>
          <w:rFonts w:ascii="宋体" w:hAnsi="宋体" w:hint="eastAsia"/>
          <w:sz w:val="21"/>
          <w:szCs w:val="21"/>
        </w:rPr>
        <w:t>内网登录系统，点击系统菜单‘好差评’-‘一事一评’，生成</w:t>
      </w:r>
      <w:proofErr w:type="gramStart"/>
      <w:r>
        <w:rPr>
          <w:rFonts w:ascii="宋体" w:hAnsi="宋体" w:hint="eastAsia"/>
          <w:sz w:val="21"/>
          <w:szCs w:val="21"/>
        </w:rPr>
        <w:t>二维码页面</w:t>
      </w:r>
      <w:proofErr w:type="gramEnd"/>
      <w:r>
        <w:rPr>
          <w:rFonts w:ascii="宋体" w:hAnsi="宋体" w:hint="eastAsia"/>
          <w:sz w:val="21"/>
          <w:szCs w:val="21"/>
        </w:rPr>
        <w:t>如</w:t>
      </w:r>
      <w:r>
        <w:rPr>
          <w:rFonts w:ascii="宋体" w:hAnsi="宋体"/>
          <w:sz w:val="21"/>
          <w:szCs w:val="21"/>
        </w:rPr>
        <w:t>下</w:t>
      </w:r>
    </w:p>
    <w:p w14:paraId="3E9B846B" w14:textId="77777777" w:rsidR="00757177" w:rsidRDefault="00757177" w:rsidP="001207D0">
      <w:pPr>
        <w:ind w:firstLineChars="374" w:firstLine="898"/>
      </w:pPr>
    </w:p>
    <w:p w14:paraId="6F33BF8E" w14:textId="77777777" w:rsidR="00757177" w:rsidRDefault="001207D0">
      <w:pPr>
        <w:ind w:firstLineChars="0" w:firstLine="0"/>
      </w:pPr>
      <w:r>
        <w:rPr>
          <w:noProof/>
        </w:rPr>
        <w:drawing>
          <wp:inline distT="0" distB="0" distL="114300" distR="114300" wp14:anchorId="32CEF015" wp14:editId="47DD29C6">
            <wp:extent cx="6185535" cy="2545715"/>
            <wp:effectExtent l="0" t="0" r="12065" b="698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2545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489DC1" w14:textId="77777777" w:rsidR="00757177" w:rsidRDefault="001207D0">
      <w:pPr>
        <w:pStyle w:val="11"/>
        <w:numPr>
          <w:ilvl w:val="0"/>
          <w:numId w:val="54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0FD8AFA3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后台点击生成，然后再点击二</w:t>
      </w:r>
      <w:proofErr w:type="gramStart"/>
      <w:r>
        <w:rPr>
          <w:rFonts w:ascii="宋体" w:hAnsi="宋体" w:hint="eastAsia"/>
          <w:sz w:val="21"/>
          <w:szCs w:val="21"/>
        </w:rPr>
        <w:t>维码图片</w:t>
      </w:r>
      <w:proofErr w:type="gramEnd"/>
      <w:r>
        <w:rPr>
          <w:rFonts w:ascii="宋体" w:hAnsi="宋体" w:hint="eastAsia"/>
          <w:sz w:val="21"/>
          <w:szCs w:val="21"/>
        </w:rPr>
        <w:t>里面链接，即可获取二维码。</w:t>
      </w:r>
    </w:p>
    <w:p w14:paraId="06D6AE60" w14:textId="77777777" w:rsidR="00757177" w:rsidRDefault="001207D0">
      <w:pPr>
        <w:pStyle w:val="11"/>
        <w:numPr>
          <w:ilvl w:val="0"/>
          <w:numId w:val="55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数据输入注意事项</w:t>
      </w:r>
    </w:p>
    <w:p w14:paraId="74EC4827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先点击生成，</w:t>
      </w:r>
      <w:proofErr w:type="gramStart"/>
      <w:r>
        <w:rPr>
          <w:rFonts w:ascii="宋体" w:hAnsi="宋体" w:hint="eastAsia"/>
          <w:sz w:val="21"/>
          <w:szCs w:val="21"/>
        </w:rPr>
        <w:t>二维码链接</w:t>
      </w:r>
      <w:proofErr w:type="gramEnd"/>
      <w:r>
        <w:rPr>
          <w:rFonts w:ascii="宋体" w:hAnsi="宋体" w:hint="eastAsia"/>
          <w:sz w:val="21"/>
          <w:szCs w:val="21"/>
        </w:rPr>
        <w:t>才能生成二维码。</w:t>
      </w:r>
    </w:p>
    <w:p w14:paraId="2798F19C" w14:textId="77777777" w:rsidR="00757177" w:rsidRDefault="001207D0">
      <w:pPr>
        <w:pStyle w:val="3"/>
      </w:pPr>
      <w:bookmarkStart w:id="78" w:name="_Toc58354075"/>
      <w:proofErr w:type="gramStart"/>
      <w:r>
        <w:rPr>
          <w:rFonts w:hint="eastAsia"/>
          <w:lang w:val="en-US"/>
        </w:rPr>
        <w:t>扫码一事</w:t>
      </w:r>
      <w:proofErr w:type="gramEnd"/>
      <w:r>
        <w:rPr>
          <w:rFonts w:hint="eastAsia"/>
          <w:lang w:val="en-US"/>
        </w:rPr>
        <w:t>一评</w:t>
      </w:r>
      <w:r>
        <w:t>界面</w:t>
      </w:r>
      <w:bookmarkEnd w:id="78"/>
    </w:p>
    <w:p w14:paraId="3179C7D0" w14:textId="77777777" w:rsidR="00757177" w:rsidRDefault="001207D0">
      <w:pPr>
        <w:ind w:left="420" w:firstLine="420"/>
      </w:pPr>
      <w:r>
        <w:rPr>
          <w:rFonts w:ascii="宋体" w:hAnsi="宋体" w:hint="eastAsia"/>
          <w:sz w:val="21"/>
          <w:szCs w:val="21"/>
        </w:rPr>
        <w:t>用户扫描</w:t>
      </w:r>
      <w:proofErr w:type="gramStart"/>
      <w:r>
        <w:rPr>
          <w:rFonts w:ascii="宋体" w:hAnsi="宋体" w:hint="eastAsia"/>
          <w:sz w:val="21"/>
          <w:szCs w:val="21"/>
        </w:rPr>
        <w:t>二维码跳转好差</w:t>
      </w:r>
      <w:proofErr w:type="gramEnd"/>
      <w:r>
        <w:rPr>
          <w:rFonts w:ascii="宋体" w:hAnsi="宋体" w:hint="eastAsia"/>
          <w:sz w:val="21"/>
          <w:szCs w:val="21"/>
        </w:rPr>
        <w:t>评服务页面如下：</w:t>
      </w:r>
    </w:p>
    <w:p w14:paraId="27F33DBF" w14:textId="77777777" w:rsidR="00757177" w:rsidRDefault="001207D0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 wp14:anchorId="0A986A19" wp14:editId="142AFA68">
            <wp:extent cx="4387850" cy="5518150"/>
            <wp:effectExtent l="0" t="0" r="6350" b="635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387850" cy="5518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994914B" w14:textId="77777777" w:rsidR="00757177" w:rsidRDefault="001207D0">
      <w:pPr>
        <w:pStyle w:val="11"/>
        <w:numPr>
          <w:ilvl w:val="0"/>
          <w:numId w:val="54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操作说</w:t>
      </w:r>
      <w:r>
        <w:rPr>
          <w:rFonts w:ascii="宋体" w:hAnsi="宋体"/>
          <w:b/>
          <w:sz w:val="21"/>
          <w:szCs w:val="21"/>
        </w:rPr>
        <w:t>明</w:t>
      </w:r>
    </w:p>
    <w:p w14:paraId="1396B9F9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用户扫描二维码，跳转到好差评服务评价页面。</w:t>
      </w:r>
    </w:p>
    <w:p w14:paraId="18694320" w14:textId="77777777" w:rsidR="00757177" w:rsidRDefault="001207D0">
      <w:pPr>
        <w:ind w:left="420" w:firstLine="42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用户对好差评页面进行填报，填报完成点击“提交”按钮即完成。</w:t>
      </w:r>
    </w:p>
    <w:p w14:paraId="1940E8E9" w14:textId="77777777" w:rsidR="00757177" w:rsidRDefault="001207D0">
      <w:pPr>
        <w:pStyle w:val="11"/>
        <w:numPr>
          <w:ilvl w:val="0"/>
          <w:numId w:val="55"/>
        </w:numPr>
        <w:ind w:firstLine="422"/>
        <w:contextualSpacing w:val="0"/>
        <w:rPr>
          <w:rFonts w:ascii="宋体" w:hAnsi="宋体"/>
          <w:b/>
          <w:sz w:val="21"/>
          <w:szCs w:val="21"/>
        </w:rPr>
      </w:pPr>
      <w:r>
        <w:rPr>
          <w:rFonts w:ascii="宋体" w:hAnsi="宋体" w:hint="eastAsia"/>
          <w:b/>
          <w:sz w:val="21"/>
          <w:szCs w:val="21"/>
        </w:rPr>
        <w:t>数据输入注意事项</w:t>
      </w:r>
    </w:p>
    <w:p w14:paraId="6A33F4A7" w14:textId="77777777" w:rsidR="00757177" w:rsidRDefault="001207D0">
      <w:pPr>
        <w:ind w:firstLineChars="400" w:firstLine="840"/>
        <w:contextualSpacing w:val="0"/>
        <w:rPr>
          <w:rFonts w:ascii="宋体" w:hAnsi="宋体"/>
          <w:sz w:val="21"/>
          <w:szCs w:val="21"/>
        </w:rPr>
      </w:pPr>
      <w:r>
        <w:rPr>
          <w:rFonts w:ascii="宋体" w:hAnsi="宋体" w:hint="eastAsia"/>
          <w:sz w:val="21"/>
          <w:szCs w:val="21"/>
        </w:rPr>
        <w:t>带“</w:t>
      </w:r>
      <w:r>
        <w:rPr>
          <w:rFonts w:ascii="宋体" w:hAnsi="宋体" w:hint="eastAsia"/>
          <w:color w:val="FF0000"/>
          <w:sz w:val="21"/>
          <w:szCs w:val="21"/>
        </w:rPr>
        <w:t>*</w:t>
      </w:r>
      <w:r>
        <w:rPr>
          <w:rFonts w:ascii="宋体" w:hAnsi="宋体" w:hint="eastAsia"/>
          <w:sz w:val="21"/>
          <w:szCs w:val="21"/>
        </w:rPr>
        <w:t>”为必填项。</w:t>
      </w:r>
    </w:p>
    <w:p w14:paraId="663DABD8" w14:textId="77777777" w:rsidR="00757177" w:rsidRDefault="001207D0" w:rsidP="00D92C89">
      <w:pPr>
        <w:ind w:firstLineChars="400" w:firstLine="840"/>
        <w:contextualSpacing w:val="0"/>
      </w:pPr>
      <w:r>
        <w:rPr>
          <w:rFonts w:ascii="宋体" w:hAnsi="宋体" w:hint="eastAsia"/>
          <w:sz w:val="21"/>
          <w:szCs w:val="21"/>
        </w:rPr>
        <w:t>同一手机号</w:t>
      </w:r>
      <w:r>
        <w:rPr>
          <w:rFonts w:ascii="宋体" w:hAnsi="宋体"/>
          <w:sz w:val="21"/>
          <w:szCs w:val="21"/>
        </w:rPr>
        <w:t>5</w:t>
      </w:r>
      <w:r>
        <w:rPr>
          <w:rFonts w:ascii="宋体" w:hAnsi="宋体" w:hint="eastAsia"/>
          <w:sz w:val="21"/>
          <w:szCs w:val="21"/>
        </w:rPr>
        <w:t>天内只能填报一次。</w:t>
      </w:r>
    </w:p>
    <w:sectPr w:rsidR="00757177">
      <w:headerReference w:type="even" r:id="rId81"/>
      <w:headerReference w:type="default" r:id="rId82"/>
      <w:footerReference w:type="even" r:id="rId83"/>
      <w:footerReference w:type="default" r:id="rId84"/>
      <w:headerReference w:type="first" r:id="rId85"/>
      <w:footerReference w:type="first" r:id="rId86"/>
      <w:pgSz w:w="11906" w:h="16838"/>
      <w:pgMar w:top="1440" w:right="1080" w:bottom="1440" w:left="1080" w:header="851" w:footer="992" w:gutter="0"/>
      <w:pgNumType w:start="1"/>
      <w:cols w:space="425"/>
      <w:docGrid w:type="lines" w:linePitch="326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1E6C3E97" w15:done="0"/>
  <w15:commentEx w15:paraId="0F5EFE3F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E6C3E97" w16cid:durableId="237A6591"/>
  <w16cid:commentId w16cid:paraId="0F5EFE3F" w16cid:durableId="237A6A0F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55952B" w14:textId="77777777" w:rsidR="009906AD" w:rsidRDefault="009906AD" w:rsidP="001207D0">
      <w:pPr>
        <w:spacing w:line="240" w:lineRule="auto"/>
        <w:ind w:firstLine="480"/>
      </w:pPr>
      <w:r>
        <w:separator/>
      </w:r>
    </w:p>
  </w:endnote>
  <w:endnote w:type="continuationSeparator" w:id="0">
    <w:p w14:paraId="1661F478" w14:textId="77777777" w:rsidR="009906AD" w:rsidRDefault="009906AD" w:rsidP="001207D0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DB2331C" w14:textId="77777777" w:rsidR="009906AD" w:rsidRDefault="009906AD">
    <w:pPr>
      <w:pStyle w:val="a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9640313"/>
    </w:sdtPr>
    <w:sdtEndPr/>
    <w:sdtContent>
      <w:sdt>
        <w:sdtPr>
          <w:id w:val="-1705238520"/>
        </w:sdtPr>
        <w:sdtEndPr/>
        <w:sdtContent>
          <w:p w14:paraId="044D1AA3" w14:textId="77777777" w:rsidR="009906AD" w:rsidRDefault="009906AD">
            <w:pPr>
              <w:pStyle w:val="a7"/>
              <w:ind w:firstLine="360"/>
              <w:jc w:val="center"/>
            </w:pPr>
            <w: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1C3F0E">
              <w:rPr>
                <w:b/>
                <w:bCs/>
                <w:noProof/>
              </w:rPr>
              <w:t>35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1C3F0E">
              <w:rPr>
                <w:b/>
                <w:bCs/>
                <w:noProof/>
              </w:rPr>
              <w:t>58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CB97768" w14:textId="70590319" w:rsidR="00133D16" w:rsidRPr="00315AA7" w:rsidRDefault="001F212A" w:rsidP="00133D16">
    <w:pPr>
      <w:pStyle w:val="a7"/>
      <w:pBdr>
        <w:top w:val="single" w:sz="4" w:space="1" w:color="auto"/>
      </w:pBdr>
      <w:ind w:right="720" w:firstLine="360"/>
      <w:rPr>
        <w:rFonts w:ascii="宋体" w:hAnsi="宋体"/>
      </w:rPr>
    </w:pPr>
    <w:r>
      <w:rPr>
        <w:rFonts w:hint="eastAsia"/>
      </w:rPr>
      <w:t>版</w:t>
    </w:r>
    <w:r w:rsidR="00133D16">
      <w:rPr>
        <w:rFonts w:hint="eastAsia"/>
      </w:rPr>
      <w:t>权所有</w:t>
    </w:r>
    <w:r w:rsidR="00133D16">
      <w:rPr>
        <w:rFonts w:hint="eastAsia"/>
      </w:rPr>
      <w:t xml:space="preserve"> </w:t>
    </w:r>
    <w:r w:rsidR="00133D16" w:rsidRPr="006D2540">
      <w:t>©</w:t>
    </w:r>
    <w:r w:rsidR="00133D16">
      <w:rPr>
        <w:rFonts w:hint="eastAsia"/>
      </w:rPr>
      <w:t xml:space="preserve"> </w:t>
    </w:r>
    <w:r w:rsidR="00133D16">
      <w:fldChar w:fldCharType="begin"/>
    </w:r>
    <w:r w:rsidR="00133D16">
      <w:instrText xml:space="preserve"> TIME  \@ "yyyy"  \* MERGEFORMAT </w:instrText>
    </w:r>
    <w:r w:rsidR="00133D16">
      <w:fldChar w:fldCharType="separate"/>
    </w:r>
    <w:r w:rsidR="000B6EE4">
      <w:rPr>
        <w:noProof/>
      </w:rPr>
      <w:t>2020</w:t>
    </w:r>
    <w:r w:rsidR="00133D16">
      <w:fldChar w:fldCharType="end"/>
    </w:r>
    <w:r w:rsidR="00133D16">
      <w:rPr>
        <w:rFonts w:hint="eastAsia"/>
      </w:rPr>
      <w:t xml:space="preserve"> </w:t>
    </w:r>
    <w:r w:rsidR="00133D16">
      <w:rPr>
        <w:rFonts w:hint="eastAsia"/>
      </w:rPr>
      <w:t>国家能源局福建监管办</w:t>
    </w:r>
    <w:r w:rsidR="00133D16">
      <w:rPr>
        <w:rFonts w:hint="eastAsia"/>
      </w:rPr>
      <w:t xml:space="preserve">                              </w:t>
    </w:r>
    <w:r w:rsidR="00133D16">
      <w:rPr>
        <w:rFonts w:hint="eastAsia"/>
      </w:rPr>
      <w:t>第</w:t>
    </w:r>
    <w:r w:rsidR="00133D16">
      <w:rPr>
        <w:rFonts w:hint="eastAsia"/>
      </w:rPr>
      <w:t xml:space="preserve"> </w:t>
    </w:r>
    <w:r w:rsidR="00133D16" w:rsidRPr="00F14AB6">
      <w:fldChar w:fldCharType="begin"/>
    </w:r>
    <w:r w:rsidR="00133D16" w:rsidRPr="00F14AB6">
      <w:instrText xml:space="preserve"> PAGE </w:instrText>
    </w:r>
    <w:r w:rsidR="00133D16" w:rsidRPr="00F14AB6">
      <w:fldChar w:fldCharType="separate"/>
    </w:r>
    <w:r w:rsidR="001C3F0E">
      <w:rPr>
        <w:noProof/>
      </w:rPr>
      <w:t>35</w:t>
    </w:r>
    <w:r w:rsidR="00133D16" w:rsidRPr="00F14AB6">
      <w:fldChar w:fldCharType="end"/>
    </w:r>
    <w:r w:rsidR="00133D16">
      <w:rPr>
        <w:rFonts w:hint="eastAsia"/>
      </w:rPr>
      <w:t xml:space="preserve"> </w:t>
    </w:r>
    <w:r w:rsidR="00133D16">
      <w:rPr>
        <w:rFonts w:hint="eastAsia"/>
      </w:rPr>
      <w:t>页</w:t>
    </w:r>
    <w:r w:rsidR="00133D16" w:rsidRPr="00F14AB6">
      <w:t xml:space="preserve"> </w:t>
    </w:r>
    <w:r w:rsidR="00133D16">
      <w:rPr>
        <w:rFonts w:hint="eastAsia"/>
      </w:rPr>
      <w:t xml:space="preserve">, </w:t>
    </w:r>
    <w:r w:rsidR="00133D16">
      <w:rPr>
        <w:rFonts w:hint="eastAsia"/>
      </w:rPr>
      <w:t>共</w:t>
    </w:r>
    <w:r w:rsidR="00133D16" w:rsidRPr="00F14AB6">
      <w:t xml:space="preserve"> </w:t>
    </w:r>
    <w:r w:rsidR="00133D16" w:rsidRPr="00F14AB6">
      <w:fldChar w:fldCharType="begin"/>
    </w:r>
    <w:r w:rsidR="00133D16" w:rsidRPr="00F14AB6">
      <w:instrText xml:space="preserve"> NUMPAGES </w:instrText>
    </w:r>
    <w:r w:rsidR="00133D16" w:rsidRPr="00F14AB6">
      <w:fldChar w:fldCharType="separate"/>
    </w:r>
    <w:r w:rsidR="001C3F0E">
      <w:rPr>
        <w:noProof/>
      </w:rPr>
      <w:t>58</w:t>
    </w:r>
    <w:r w:rsidR="00133D16" w:rsidRPr="00F14AB6">
      <w:fldChar w:fldCharType="end"/>
    </w:r>
    <w:r w:rsidR="00133D16">
      <w:rPr>
        <w:rFonts w:hint="eastAsia"/>
      </w:rPr>
      <w:t xml:space="preserve"> </w:t>
    </w:r>
    <w:r w:rsidR="00133D16">
      <w:rPr>
        <w:rFonts w:hint="eastAsia"/>
      </w:rPr>
      <w:t>页</w:t>
    </w:r>
  </w:p>
  <w:p w14:paraId="1D039FE1" w14:textId="77777777" w:rsidR="009906AD" w:rsidRDefault="009906AD">
    <w:pPr>
      <w:pStyle w:val="a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785926" w14:textId="77777777" w:rsidR="009906AD" w:rsidRDefault="009906AD">
    <w:pPr>
      <w:pStyle w:val="a7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F274F8" w14:textId="77777777" w:rsidR="009906AD" w:rsidRDefault="009906AD" w:rsidP="001207D0">
      <w:pPr>
        <w:spacing w:line="240" w:lineRule="auto"/>
        <w:ind w:firstLine="480"/>
      </w:pPr>
      <w:r>
        <w:separator/>
      </w:r>
    </w:p>
  </w:footnote>
  <w:footnote w:type="continuationSeparator" w:id="0">
    <w:p w14:paraId="70957B97" w14:textId="77777777" w:rsidR="009906AD" w:rsidRDefault="009906AD" w:rsidP="001207D0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27443" w14:textId="77777777" w:rsidR="009906AD" w:rsidRDefault="009906AD">
    <w:pPr>
      <w:pStyle w:val="a8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2A8FCD5" w14:textId="77777777" w:rsidR="009906AD" w:rsidRDefault="009906AD">
    <w:pPr>
      <w:pStyle w:val="a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67339A" w14:textId="77777777" w:rsidR="009906AD" w:rsidRDefault="009906AD">
    <w:pPr>
      <w:pStyle w:val="a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2F71661"/>
    <w:multiLevelType w:val="singleLevel"/>
    <w:tmpl w:val="82F71661"/>
    <w:lvl w:ilvl="0">
      <w:start w:val="1"/>
      <w:numFmt w:val="decimal"/>
      <w:suff w:val="space"/>
      <w:lvlText w:val="（%1）"/>
      <w:lvlJc w:val="left"/>
    </w:lvl>
  </w:abstractNum>
  <w:abstractNum w:abstractNumId="1">
    <w:nsid w:val="8C00BBC2"/>
    <w:multiLevelType w:val="singleLevel"/>
    <w:tmpl w:val="8C00BBC2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">
    <w:nsid w:val="AE090650"/>
    <w:multiLevelType w:val="singleLevel"/>
    <w:tmpl w:val="AE09065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">
    <w:nsid w:val="BB384F7F"/>
    <w:multiLevelType w:val="singleLevel"/>
    <w:tmpl w:val="BB384F7F"/>
    <w:lvl w:ilvl="0">
      <w:start w:val="1"/>
      <w:numFmt w:val="decimal"/>
      <w:suff w:val="nothing"/>
      <w:lvlText w:val="（%1）"/>
      <w:lvlJc w:val="left"/>
    </w:lvl>
  </w:abstractNum>
  <w:abstractNum w:abstractNumId="4">
    <w:nsid w:val="C1B69E80"/>
    <w:multiLevelType w:val="singleLevel"/>
    <w:tmpl w:val="C1B69E8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">
    <w:nsid w:val="C2732990"/>
    <w:multiLevelType w:val="singleLevel"/>
    <w:tmpl w:val="C273299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6">
    <w:nsid w:val="CC63F426"/>
    <w:multiLevelType w:val="singleLevel"/>
    <w:tmpl w:val="CC63F426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7">
    <w:nsid w:val="E6E9D1E7"/>
    <w:multiLevelType w:val="singleLevel"/>
    <w:tmpl w:val="E6E9D1E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8">
    <w:nsid w:val="E9F45B53"/>
    <w:multiLevelType w:val="singleLevel"/>
    <w:tmpl w:val="E9F45B53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9">
    <w:nsid w:val="03D4099D"/>
    <w:multiLevelType w:val="multilevel"/>
    <w:tmpl w:val="03D4099D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04B1B872"/>
    <w:multiLevelType w:val="singleLevel"/>
    <w:tmpl w:val="04B1B872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1">
    <w:nsid w:val="07840E81"/>
    <w:multiLevelType w:val="multilevel"/>
    <w:tmpl w:val="07840E81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08A97ED2"/>
    <w:multiLevelType w:val="multilevel"/>
    <w:tmpl w:val="08A97ED2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0ABF5F42"/>
    <w:multiLevelType w:val="singleLevel"/>
    <w:tmpl w:val="0ABF5F42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4">
    <w:nsid w:val="0B06218E"/>
    <w:multiLevelType w:val="multilevel"/>
    <w:tmpl w:val="0B06218E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0C5D61A9"/>
    <w:multiLevelType w:val="multilevel"/>
    <w:tmpl w:val="0C5D61A9"/>
    <w:lvl w:ilvl="0">
      <w:start w:val="1"/>
      <w:numFmt w:val="decimal"/>
      <w:suff w:val="nothing"/>
      <w:lvlText w:val="（%1）"/>
      <w:lvlJc w:val="left"/>
    </w:lvl>
    <w:lvl w:ilvl="1">
      <w:start w:val="1"/>
      <w:numFmt w:val="decimalEnclosedCircleChinese"/>
      <w:lvlText w:val="%2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lowerRoman"/>
      <w:lvlText w:val="%7)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Letter"/>
      <w:lvlText w:val="%9)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16">
    <w:nsid w:val="0E4762AC"/>
    <w:multiLevelType w:val="multilevel"/>
    <w:tmpl w:val="0E4762AC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13414E14"/>
    <w:multiLevelType w:val="multilevel"/>
    <w:tmpl w:val="13414E14"/>
    <w:lvl w:ilvl="0">
      <w:start w:val="1"/>
      <w:numFmt w:val="decimal"/>
      <w:lvlText w:val="（%1）"/>
      <w:lvlJc w:val="left"/>
      <w:pPr>
        <w:ind w:left="1142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2" w:hanging="420"/>
      </w:pPr>
    </w:lvl>
    <w:lvl w:ilvl="2">
      <w:start w:val="1"/>
      <w:numFmt w:val="lowerRoman"/>
      <w:lvlText w:val="%3."/>
      <w:lvlJc w:val="right"/>
      <w:pPr>
        <w:ind w:left="1682" w:hanging="420"/>
      </w:pPr>
    </w:lvl>
    <w:lvl w:ilvl="3">
      <w:start w:val="1"/>
      <w:numFmt w:val="decimal"/>
      <w:lvlText w:val="%4."/>
      <w:lvlJc w:val="left"/>
      <w:pPr>
        <w:ind w:left="2102" w:hanging="420"/>
      </w:pPr>
    </w:lvl>
    <w:lvl w:ilvl="4">
      <w:start w:val="1"/>
      <w:numFmt w:val="lowerLetter"/>
      <w:lvlText w:val="%5)"/>
      <w:lvlJc w:val="left"/>
      <w:pPr>
        <w:ind w:left="2522" w:hanging="420"/>
      </w:pPr>
    </w:lvl>
    <w:lvl w:ilvl="5">
      <w:start w:val="1"/>
      <w:numFmt w:val="lowerRoman"/>
      <w:lvlText w:val="%6."/>
      <w:lvlJc w:val="right"/>
      <w:pPr>
        <w:ind w:left="2942" w:hanging="420"/>
      </w:pPr>
    </w:lvl>
    <w:lvl w:ilvl="6">
      <w:start w:val="1"/>
      <w:numFmt w:val="decimal"/>
      <w:lvlText w:val="%7."/>
      <w:lvlJc w:val="left"/>
      <w:pPr>
        <w:ind w:left="3362" w:hanging="420"/>
      </w:pPr>
    </w:lvl>
    <w:lvl w:ilvl="7">
      <w:start w:val="1"/>
      <w:numFmt w:val="lowerLetter"/>
      <w:lvlText w:val="%8)"/>
      <w:lvlJc w:val="left"/>
      <w:pPr>
        <w:ind w:left="3782" w:hanging="420"/>
      </w:pPr>
    </w:lvl>
    <w:lvl w:ilvl="8">
      <w:start w:val="1"/>
      <w:numFmt w:val="lowerRoman"/>
      <w:lvlText w:val="%9."/>
      <w:lvlJc w:val="right"/>
      <w:pPr>
        <w:ind w:left="4202" w:hanging="420"/>
      </w:pPr>
    </w:lvl>
  </w:abstractNum>
  <w:abstractNum w:abstractNumId="18">
    <w:nsid w:val="142A32B9"/>
    <w:multiLevelType w:val="multilevel"/>
    <w:tmpl w:val="142A32B9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1BEB372F"/>
    <w:multiLevelType w:val="multilevel"/>
    <w:tmpl w:val="1BEB372F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21D56184"/>
    <w:multiLevelType w:val="singleLevel"/>
    <w:tmpl w:val="21D56184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1">
    <w:nsid w:val="235773F0"/>
    <w:multiLevelType w:val="multilevel"/>
    <w:tmpl w:val="235773F0"/>
    <w:lvl w:ilvl="0">
      <w:start w:val="1"/>
      <w:numFmt w:val="bullet"/>
      <w:lvlText w:val=""/>
      <w:lvlJc w:val="left"/>
      <w:pPr>
        <w:ind w:left="934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1354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7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9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1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3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5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7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94" w:hanging="420"/>
      </w:pPr>
      <w:rPr>
        <w:rFonts w:ascii="Wingdings" w:hAnsi="Wingdings" w:hint="default"/>
      </w:rPr>
    </w:lvl>
  </w:abstractNum>
  <w:abstractNum w:abstractNumId="22">
    <w:nsid w:val="26512EA8"/>
    <w:multiLevelType w:val="multilevel"/>
    <w:tmpl w:val="26512EA8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26BE111B"/>
    <w:multiLevelType w:val="multilevel"/>
    <w:tmpl w:val="26BE111B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2A7E5B0A"/>
    <w:multiLevelType w:val="multilevel"/>
    <w:tmpl w:val="2A7E5B0A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33476C36"/>
    <w:multiLevelType w:val="multilevel"/>
    <w:tmpl w:val="33476C36"/>
    <w:lvl w:ilvl="0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6">
    <w:nsid w:val="35642B30"/>
    <w:multiLevelType w:val="singleLevel"/>
    <w:tmpl w:val="35642B3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7">
    <w:nsid w:val="3A65025C"/>
    <w:multiLevelType w:val="multilevel"/>
    <w:tmpl w:val="3A65025C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  <w:lang w:val="en-US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3DEA51D2"/>
    <w:multiLevelType w:val="singleLevel"/>
    <w:tmpl w:val="3DEA51D2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9">
    <w:nsid w:val="400B21BB"/>
    <w:multiLevelType w:val="multilevel"/>
    <w:tmpl w:val="400B21BB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4049737C"/>
    <w:multiLevelType w:val="multilevel"/>
    <w:tmpl w:val="4049737C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49B72BCE"/>
    <w:multiLevelType w:val="multilevel"/>
    <w:tmpl w:val="49B72BCE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51417EA6"/>
    <w:multiLevelType w:val="multilevel"/>
    <w:tmpl w:val="51417EA6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4092E84"/>
    <w:multiLevelType w:val="multilevel"/>
    <w:tmpl w:val="54092E84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4">
    <w:nsid w:val="57091C40"/>
    <w:multiLevelType w:val="singleLevel"/>
    <w:tmpl w:val="57091C40"/>
    <w:lvl w:ilvl="0">
      <w:start w:val="1"/>
      <w:numFmt w:val="decimal"/>
      <w:suff w:val="nothing"/>
      <w:lvlText w:val="（%1）"/>
      <w:lvlJc w:val="left"/>
    </w:lvl>
  </w:abstractNum>
  <w:abstractNum w:abstractNumId="35">
    <w:nsid w:val="57755C59"/>
    <w:multiLevelType w:val="multilevel"/>
    <w:tmpl w:val="57755C59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5AD63236"/>
    <w:multiLevelType w:val="singleLevel"/>
    <w:tmpl w:val="5AD63236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7">
    <w:nsid w:val="5C2F4F2C"/>
    <w:multiLevelType w:val="multilevel"/>
    <w:tmpl w:val="5C2F4F2C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5C42B06D"/>
    <w:multiLevelType w:val="singleLevel"/>
    <w:tmpl w:val="5C42B06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9">
    <w:nsid w:val="5EF06309"/>
    <w:multiLevelType w:val="singleLevel"/>
    <w:tmpl w:val="5EF06309"/>
    <w:lvl w:ilvl="0">
      <w:start w:val="1"/>
      <w:numFmt w:val="none"/>
      <w:suff w:val="nothing"/>
      <w:lvlText w:val="（1）"/>
      <w:lvlJc w:val="left"/>
      <w:pPr>
        <w:ind w:left="0" w:firstLine="420"/>
      </w:pPr>
      <w:rPr>
        <w:rFonts w:hint="default"/>
      </w:rPr>
    </w:lvl>
  </w:abstractNum>
  <w:abstractNum w:abstractNumId="40">
    <w:nsid w:val="5EF0637F"/>
    <w:multiLevelType w:val="singleLevel"/>
    <w:tmpl w:val="5EF0637F"/>
    <w:lvl w:ilvl="0">
      <w:start w:val="1"/>
      <w:numFmt w:val="none"/>
      <w:suff w:val="nothing"/>
      <w:lvlText w:val="（2）"/>
      <w:lvlJc w:val="left"/>
      <w:pPr>
        <w:ind w:left="0" w:firstLine="420"/>
      </w:pPr>
      <w:rPr>
        <w:rFonts w:hint="default"/>
      </w:rPr>
    </w:lvl>
  </w:abstractNum>
  <w:abstractNum w:abstractNumId="41">
    <w:nsid w:val="5EF1F1B2"/>
    <w:multiLevelType w:val="singleLevel"/>
    <w:tmpl w:val="5EF1F1B2"/>
    <w:lvl w:ilvl="0">
      <w:start w:val="2"/>
      <w:numFmt w:val="decimal"/>
      <w:suff w:val="space"/>
      <w:lvlText w:val="%1."/>
      <w:lvlJc w:val="left"/>
    </w:lvl>
  </w:abstractNum>
  <w:abstractNum w:abstractNumId="42">
    <w:nsid w:val="5EF1F3AB"/>
    <w:multiLevelType w:val="singleLevel"/>
    <w:tmpl w:val="5EF1F3AB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43">
    <w:nsid w:val="5EF1F44D"/>
    <w:multiLevelType w:val="singleLevel"/>
    <w:tmpl w:val="5EF1F44D"/>
    <w:lvl w:ilvl="0">
      <w:start w:val="1"/>
      <w:numFmt w:val="decimal"/>
      <w:suff w:val="nothing"/>
      <w:lvlText w:val="%1．"/>
      <w:lvlJc w:val="left"/>
    </w:lvl>
  </w:abstractNum>
  <w:abstractNum w:abstractNumId="44">
    <w:nsid w:val="5EF1F674"/>
    <w:multiLevelType w:val="singleLevel"/>
    <w:tmpl w:val="5EF1F674"/>
    <w:lvl w:ilvl="0">
      <w:start w:val="1"/>
      <w:numFmt w:val="decimal"/>
      <w:suff w:val="nothing"/>
      <w:lvlText w:val="%1．"/>
      <w:lvlJc w:val="left"/>
    </w:lvl>
  </w:abstractNum>
  <w:abstractNum w:abstractNumId="45">
    <w:nsid w:val="5EF1F702"/>
    <w:multiLevelType w:val="singleLevel"/>
    <w:tmpl w:val="5EF1F702"/>
    <w:lvl w:ilvl="0">
      <w:start w:val="1"/>
      <w:numFmt w:val="decimal"/>
      <w:suff w:val="nothing"/>
      <w:lvlText w:val="%1．"/>
      <w:lvlJc w:val="left"/>
    </w:lvl>
  </w:abstractNum>
  <w:abstractNum w:abstractNumId="46">
    <w:nsid w:val="62B45582"/>
    <w:multiLevelType w:val="multilevel"/>
    <w:tmpl w:val="62B45582"/>
    <w:lvl w:ilvl="0">
      <w:start w:val="1"/>
      <w:numFmt w:val="decimal"/>
      <w:pStyle w:val="1"/>
      <w:lvlText w:val="第%1章.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lang w:val="en-US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7">
    <w:nsid w:val="63CD526E"/>
    <w:multiLevelType w:val="singleLevel"/>
    <w:tmpl w:val="63CD526E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8">
    <w:nsid w:val="697B42F6"/>
    <w:multiLevelType w:val="singleLevel"/>
    <w:tmpl w:val="697B42F6"/>
    <w:lvl w:ilvl="0">
      <w:start w:val="2"/>
      <w:numFmt w:val="decimal"/>
      <w:suff w:val="nothing"/>
      <w:lvlText w:val="(%1）"/>
      <w:lvlJc w:val="left"/>
    </w:lvl>
  </w:abstractNum>
  <w:abstractNum w:abstractNumId="49">
    <w:nsid w:val="6A7261EA"/>
    <w:multiLevelType w:val="multilevel"/>
    <w:tmpl w:val="6A7261EA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0">
    <w:nsid w:val="6D757AA6"/>
    <w:multiLevelType w:val="multilevel"/>
    <w:tmpl w:val="6D757AA6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1">
    <w:nsid w:val="735F40C4"/>
    <w:multiLevelType w:val="singleLevel"/>
    <w:tmpl w:val="735F40C4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2">
    <w:nsid w:val="75DBA4F8"/>
    <w:multiLevelType w:val="singleLevel"/>
    <w:tmpl w:val="75DBA4F8"/>
    <w:lvl w:ilvl="0">
      <w:start w:val="1"/>
      <w:numFmt w:val="decimal"/>
      <w:suff w:val="nothing"/>
      <w:lvlText w:val="（%1）"/>
      <w:lvlJc w:val="left"/>
    </w:lvl>
  </w:abstractNum>
  <w:abstractNum w:abstractNumId="53">
    <w:nsid w:val="7C0E7108"/>
    <w:multiLevelType w:val="multilevel"/>
    <w:tmpl w:val="7C0E7108"/>
    <w:lvl w:ilvl="0">
      <w:start w:val="1"/>
      <w:numFmt w:val="decimal"/>
      <w:lvlText w:val="(%1) "/>
      <w:lvlJc w:val="left"/>
      <w:pPr>
        <w:ind w:left="360" w:hanging="360"/>
      </w:pPr>
      <w:rPr>
        <w:rFonts w:hint="eastAsia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4">
    <w:nsid w:val="7C16F30A"/>
    <w:multiLevelType w:val="singleLevel"/>
    <w:tmpl w:val="7C16F30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46"/>
  </w:num>
  <w:num w:numId="2">
    <w:abstractNumId w:val="11"/>
  </w:num>
  <w:num w:numId="3">
    <w:abstractNumId w:val="25"/>
  </w:num>
  <w:num w:numId="4">
    <w:abstractNumId w:val="50"/>
  </w:num>
  <w:num w:numId="5">
    <w:abstractNumId w:val="29"/>
  </w:num>
  <w:num w:numId="6">
    <w:abstractNumId w:val="19"/>
  </w:num>
  <w:num w:numId="7">
    <w:abstractNumId w:val="18"/>
  </w:num>
  <w:num w:numId="8">
    <w:abstractNumId w:val="9"/>
  </w:num>
  <w:num w:numId="9">
    <w:abstractNumId w:val="23"/>
  </w:num>
  <w:num w:numId="10">
    <w:abstractNumId w:val="30"/>
  </w:num>
  <w:num w:numId="11">
    <w:abstractNumId w:val="14"/>
  </w:num>
  <w:num w:numId="12">
    <w:abstractNumId w:val="1"/>
  </w:num>
  <w:num w:numId="13">
    <w:abstractNumId w:val="17"/>
  </w:num>
  <w:num w:numId="14">
    <w:abstractNumId w:val="5"/>
  </w:num>
  <w:num w:numId="15">
    <w:abstractNumId w:val="27"/>
  </w:num>
  <w:num w:numId="16">
    <w:abstractNumId w:val="13"/>
  </w:num>
  <w:num w:numId="17">
    <w:abstractNumId w:val="48"/>
  </w:num>
  <w:num w:numId="18">
    <w:abstractNumId w:val="53"/>
  </w:num>
  <w:num w:numId="19">
    <w:abstractNumId w:val="41"/>
  </w:num>
  <w:num w:numId="20">
    <w:abstractNumId w:val="24"/>
  </w:num>
  <w:num w:numId="21">
    <w:abstractNumId w:val="21"/>
  </w:num>
  <w:num w:numId="22">
    <w:abstractNumId w:val="28"/>
  </w:num>
  <w:num w:numId="23">
    <w:abstractNumId w:val="12"/>
  </w:num>
  <w:num w:numId="24">
    <w:abstractNumId w:val="6"/>
  </w:num>
  <w:num w:numId="25">
    <w:abstractNumId w:val="43"/>
  </w:num>
  <w:num w:numId="26">
    <w:abstractNumId w:val="35"/>
  </w:num>
  <w:num w:numId="27">
    <w:abstractNumId w:val="37"/>
  </w:num>
  <w:num w:numId="28">
    <w:abstractNumId w:val="3"/>
  </w:num>
  <w:num w:numId="29">
    <w:abstractNumId w:val="33"/>
  </w:num>
  <w:num w:numId="30">
    <w:abstractNumId w:val="36"/>
  </w:num>
  <w:num w:numId="31">
    <w:abstractNumId w:val="0"/>
  </w:num>
  <w:num w:numId="32">
    <w:abstractNumId w:val="8"/>
  </w:num>
  <w:num w:numId="33">
    <w:abstractNumId w:val="54"/>
  </w:num>
  <w:num w:numId="34">
    <w:abstractNumId w:val="38"/>
  </w:num>
  <w:num w:numId="35">
    <w:abstractNumId w:val="32"/>
  </w:num>
  <w:num w:numId="36">
    <w:abstractNumId w:val="42"/>
  </w:num>
  <w:num w:numId="37">
    <w:abstractNumId w:val="16"/>
  </w:num>
  <w:num w:numId="38">
    <w:abstractNumId w:val="15"/>
  </w:num>
  <w:num w:numId="39">
    <w:abstractNumId w:val="31"/>
  </w:num>
  <w:num w:numId="40">
    <w:abstractNumId w:val="49"/>
  </w:num>
  <w:num w:numId="41">
    <w:abstractNumId w:val="26"/>
  </w:num>
  <w:num w:numId="42">
    <w:abstractNumId w:val="22"/>
  </w:num>
  <w:num w:numId="43">
    <w:abstractNumId w:val="47"/>
  </w:num>
  <w:num w:numId="44">
    <w:abstractNumId w:val="51"/>
  </w:num>
  <w:num w:numId="45">
    <w:abstractNumId w:val="7"/>
  </w:num>
  <w:num w:numId="46">
    <w:abstractNumId w:val="10"/>
  </w:num>
  <w:num w:numId="47">
    <w:abstractNumId w:val="44"/>
  </w:num>
  <w:num w:numId="48">
    <w:abstractNumId w:val="4"/>
  </w:num>
  <w:num w:numId="49">
    <w:abstractNumId w:val="45"/>
  </w:num>
  <w:num w:numId="50">
    <w:abstractNumId w:val="20"/>
  </w:num>
  <w:num w:numId="51">
    <w:abstractNumId w:val="52"/>
  </w:num>
  <w:num w:numId="52">
    <w:abstractNumId w:val="2"/>
  </w:num>
  <w:num w:numId="53">
    <w:abstractNumId w:val="34"/>
  </w:num>
  <w:num w:numId="54">
    <w:abstractNumId w:val="39"/>
  </w:num>
  <w:num w:numId="55">
    <w:abstractNumId w:val="40"/>
  </w:num>
  <w:numIdMacAtCleanup w:val="5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W JH">
    <w15:presenceInfo w15:providerId="Windows Live" w15:userId="21139ff60c3d01a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HorizontalSpacing w:val="120"/>
  <w:drawingGridVerticalSpacing w:val="163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7734"/>
    <w:rsid w:val="0000027F"/>
    <w:rsid w:val="00000C81"/>
    <w:rsid w:val="000010E9"/>
    <w:rsid w:val="0000121A"/>
    <w:rsid w:val="000056CB"/>
    <w:rsid w:val="00005D56"/>
    <w:rsid w:val="000060AD"/>
    <w:rsid w:val="00010579"/>
    <w:rsid w:val="00015AF9"/>
    <w:rsid w:val="00016329"/>
    <w:rsid w:val="00016FF9"/>
    <w:rsid w:val="0002120C"/>
    <w:rsid w:val="00025396"/>
    <w:rsid w:val="00030287"/>
    <w:rsid w:val="00030543"/>
    <w:rsid w:val="00030D9D"/>
    <w:rsid w:val="00032C11"/>
    <w:rsid w:val="00044CD0"/>
    <w:rsid w:val="000462EF"/>
    <w:rsid w:val="00046F40"/>
    <w:rsid w:val="00051EFA"/>
    <w:rsid w:val="0005256D"/>
    <w:rsid w:val="00053AB1"/>
    <w:rsid w:val="00054039"/>
    <w:rsid w:val="000552EC"/>
    <w:rsid w:val="000575D8"/>
    <w:rsid w:val="0006149B"/>
    <w:rsid w:val="00061A51"/>
    <w:rsid w:val="00062031"/>
    <w:rsid w:val="000621F5"/>
    <w:rsid w:val="00063B58"/>
    <w:rsid w:val="00065DE9"/>
    <w:rsid w:val="00070DF3"/>
    <w:rsid w:val="00073A62"/>
    <w:rsid w:val="00074AF4"/>
    <w:rsid w:val="00075F43"/>
    <w:rsid w:val="00077FAB"/>
    <w:rsid w:val="00080D7A"/>
    <w:rsid w:val="00084FF1"/>
    <w:rsid w:val="00085EBD"/>
    <w:rsid w:val="000865DA"/>
    <w:rsid w:val="00086AA6"/>
    <w:rsid w:val="00090BF8"/>
    <w:rsid w:val="00090E76"/>
    <w:rsid w:val="00091D5E"/>
    <w:rsid w:val="000927DC"/>
    <w:rsid w:val="00093CD3"/>
    <w:rsid w:val="0009689A"/>
    <w:rsid w:val="00096CF3"/>
    <w:rsid w:val="00097500"/>
    <w:rsid w:val="000A03C7"/>
    <w:rsid w:val="000A1A26"/>
    <w:rsid w:val="000A4AF6"/>
    <w:rsid w:val="000A6104"/>
    <w:rsid w:val="000A7957"/>
    <w:rsid w:val="000A7E73"/>
    <w:rsid w:val="000B6EE4"/>
    <w:rsid w:val="000B735D"/>
    <w:rsid w:val="000C3FB7"/>
    <w:rsid w:val="000C5830"/>
    <w:rsid w:val="000C6148"/>
    <w:rsid w:val="000C665E"/>
    <w:rsid w:val="000C6697"/>
    <w:rsid w:val="000C6BB0"/>
    <w:rsid w:val="000D1A69"/>
    <w:rsid w:val="000D1F72"/>
    <w:rsid w:val="000D2A7A"/>
    <w:rsid w:val="000D5CD6"/>
    <w:rsid w:val="000D63A9"/>
    <w:rsid w:val="000D775D"/>
    <w:rsid w:val="000D780F"/>
    <w:rsid w:val="000E5E70"/>
    <w:rsid w:val="000E7734"/>
    <w:rsid w:val="000F16F7"/>
    <w:rsid w:val="000F1B6E"/>
    <w:rsid w:val="000F2466"/>
    <w:rsid w:val="000F25EF"/>
    <w:rsid w:val="000F40F7"/>
    <w:rsid w:val="000F4510"/>
    <w:rsid w:val="000F4F9D"/>
    <w:rsid w:val="000F5F0E"/>
    <w:rsid w:val="00103535"/>
    <w:rsid w:val="001067FE"/>
    <w:rsid w:val="00106805"/>
    <w:rsid w:val="0010729E"/>
    <w:rsid w:val="001104A5"/>
    <w:rsid w:val="00115390"/>
    <w:rsid w:val="00115D51"/>
    <w:rsid w:val="00117DEF"/>
    <w:rsid w:val="001207D0"/>
    <w:rsid w:val="001229BD"/>
    <w:rsid w:val="001250F4"/>
    <w:rsid w:val="00125CA0"/>
    <w:rsid w:val="0012690F"/>
    <w:rsid w:val="00133D16"/>
    <w:rsid w:val="001358F1"/>
    <w:rsid w:val="00135B81"/>
    <w:rsid w:val="00135EB3"/>
    <w:rsid w:val="0013659E"/>
    <w:rsid w:val="00137B2E"/>
    <w:rsid w:val="001436E4"/>
    <w:rsid w:val="00147F85"/>
    <w:rsid w:val="00150766"/>
    <w:rsid w:val="00152269"/>
    <w:rsid w:val="00153E9E"/>
    <w:rsid w:val="001545E5"/>
    <w:rsid w:val="00155EF3"/>
    <w:rsid w:val="001570B8"/>
    <w:rsid w:val="00157A81"/>
    <w:rsid w:val="00163A94"/>
    <w:rsid w:val="001657BC"/>
    <w:rsid w:val="00167C22"/>
    <w:rsid w:val="00177D40"/>
    <w:rsid w:val="001811B3"/>
    <w:rsid w:val="00181EFF"/>
    <w:rsid w:val="00183DCE"/>
    <w:rsid w:val="00183F07"/>
    <w:rsid w:val="0019093F"/>
    <w:rsid w:val="0019328D"/>
    <w:rsid w:val="00193F9F"/>
    <w:rsid w:val="00196925"/>
    <w:rsid w:val="00197398"/>
    <w:rsid w:val="00197D9D"/>
    <w:rsid w:val="001A0EEF"/>
    <w:rsid w:val="001A1675"/>
    <w:rsid w:val="001A3920"/>
    <w:rsid w:val="001A5511"/>
    <w:rsid w:val="001A6387"/>
    <w:rsid w:val="001B0ED5"/>
    <w:rsid w:val="001B1ED1"/>
    <w:rsid w:val="001B2187"/>
    <w:rsid w:val="001B26D3"/>
    <w:rsid w:val="001B3100"/>
    <w:rsid w:val="001B3EA9"/>
    <w:rsid w:val="001C0E70"/>
    <w:rsid w:val="001C2915"/>
    <w:rsid w:val="001C3D56"/>
    <w:rsid w:val="001C3F0E"/>
    <w:rsid w:val="001C3FAF"/>
    <w:rsid w:val="001C643A"/>
    <w:rsid w:val="001D05AA"/>
    <w:rsid w:val="001D0823"/>
    <w:rsid w:val="001D17D3"/>
    <w:rsid w:val="001D26F2"/>
    <w:rsid w:val="001D29F1"/>
    <w:rsid w:val="001D3D16"/>
    <w:rsid w:val="001D3E44"/>
    <w:rsid w:val="001D73A6"/>
    <w:rsid w:val="001D771B"/>
    <w:rsid w:val="001D774B"/>
    <w:rsid w:val="001D796B"/>
    <w:rsid w:val="001E082D"/>
    <w:rsid w:val="001E1FED"/>
    <w:rsid w:val="001E3EE8"/>
    <w:rsid w:val="001E5D0A"/>
    <w:rsid w:val="001F17A5"/>
    <w:rsid w:val="001F212A"/>
    <w:rsid w:val="001F3BC6"/>
    <w:rsid w:val="001F4BBB"/>
    <w:rsid w:val="001F5B9C"/>
    <w:rsid w:val="001F5E61"/>
    <w:rsid w:val="00200C06"/>
    <w:rsid w:val="00201B8F"/>
    <w:rsid w:val="00201EBA"/>
    <w:rsid w:val="0020298D"/>
    <w:rsid w:val="0020310B"/>
    <w:rsid w:val="002040D0"/>
    <w:rsid w:val="00205B07"/>
    <w:rsid w:val="00210CB7"/>
    <w:rsid w:val="002112C2"/>
    <w:rsid w:val="002163A8"/>
    <w:rsid w:val="0021681D"/>
    <w:rsid w:val="00222D13"/>
    <w:rsid w:val="002246DB"/>
    <w:rsid w:val="00225E5C"/>
    <w:rsid w:val="00230396"/>
    <w:rsid w:val="00230D26"/>
    <w:rsid w:val="00233B83"/>
    <w:rsid w:val="0023487D"/>
    <w:rsid w:val="002348FF"/>
    <w:rsid w:val="0023696F"/>
    <w:rsid w:val="0023713B"/>
    <w:rsid w:val="002400B4"/>
    <w:rsid w:val="0024024D"/>
    <w:rsid w:val="00242AC9"/>
    <w:rsid w:val="00242EEB"/>
    <w:rsid w:val="00243DFC"/>
    <w:rsid w:val="00244A7E"/>
    <w:rsid w:val="002451BE"/>
    <w:rsid w:val="002452CB"/>
    <w:rsid w:val="0025027E"/>
    <w:rsid w:val="0025290B"/>
    <w:rsid w:val="00255083"/>
    <w:rsid w:val="0025575E"/>
    <w:rsid w:val="00261544"/>
    <w:rsid w:val="00263FEC"/>
    <w:rsid w:val="002654E3"/>
    <w:rsid w:val="00265D01"/>
    <w:rsid w:val="0026721B"/>
    <w:rsid w:val="00270AE5"/>
    <w:rsid w:val="00273C47"/>
    <w:rsid w:val="002754A0"/>
    <w:rsid w:val="0027583B"/>
    <w:rsid w:val="0027688B"/>
    <w:rsid w:val="002808C6"/>
    <w:rsid w:val="002816C5"/>
    <w:rsid w:val="00281ABF"/>
    <w:rsid w:val="0028544C"/>
    <w:rsid w:val="00285C9C"/>
    <w:rsid w:val="00290077"/>
    <w:rsid w:val="002909CF"/>
    <w:rsid w:val="002956D3"/>
    <w:rsid w:val="002969AB"/>
    <w:rsid w:val="00297A5B"/>
    <w:rsid w:val="00297BFE"/>
    <w:rsid w:val="002A0DB3"/>
    <w:rsid w:val="002A1893"/>
    <w:rsid w:val="002A7108"/>
    <w:rsid w:val="002B4823"/>
    <w:rsid w:val="002B6163"/>
    <w:rsid w:val="002B71C8"/>
    <w:rsid w:val="002B7D91"/>
    <w:rsid w:val="002C6778"/>
    <w:rsid w:val="002D6037"/>
    <w:rsid w:val="002E30E8"/>
    <w:rsid w:val="002E4EAB"/>
    <w:rsid w:val="002E520C"/>
    <w:rsid w:val="002E5F2B"/>
    <w:rsid w:val="002E7C22"/>
    <w:rsid w:val="002E7E58"/>
    <w:rsid w:val="002F65FD"/>
    <w:rsid w:val="002F6B36"/>
    <w:rsid w:val="00307A31"/>
    <w:rsid w:val="003109EF"/>
    <w:rsid w:val="0031142B"/>
    <w:rsid w:val="00311FA9"/>
    <w:rsid w:val="00312222"/>
    <w:rsid w:val="003138BF"/>
    <w:rsid w:val="003170C2"/>
    <w:rsid w:val="00320CA8"/>
    <w:rsid w:val="00322FA6"/>
    <w:rsid w:val="00323A45"/>
    <w:rsid w:val="00323C9D"/>
    <w:rsid w:val="003242A1"/>
    <w:rsid w:val="00325531"/>
    <w:rsid w:val="0032569C"/>
    <w:rsid w:val="00330804"/>
    <w:rsid w:val="003325E6"/>
    <w:rsid w:val="0033545A"/>
    <w:rsid w:val="003367C4"/>
    <w:rsid w:val="0033798E"/>
    <w:rsid w:val="00342F77"/>
    <w:rsid w:val="003435C0"/>
    <w:rsid w:val="00343873"/>
    <w:rsid w:val="0035003F"/>
    <w:rsid w:val="0035049C"/>
    <w:rsid w:val="00350E12"/>
    <w:rsid w:val="003510CA"/>
    <w:rsid w:val="00351ADD"/>
    <w:rsid w:val="00352BB7"/>
    <w:rsid w:val="00355671"/>
    <w:rsid w:val="00355998"/>
    <w:rsid w:val="003565BF"/>
    <w:rsid w:val="003569FC"/>
    <w:rsid w:val="00356B6A"/>
    <w:rsid w:val="00357717"/>
    <w:rsid w:val="00363E13"/>
    <w:rsid w:val="003646D8"/>
    <w:rsid w:val="00364805"/>
    <w:rsid w:val="00364852"/>
    <w:rsid w:val="003741C2"/>
    <w:rsid w:val="00376890"/>
    <w:rsid w:val="0037723D"/>
    <w:rsid w:val="00381EA5"/>
    <w:rsid w:val="00385A39"/>
    <w:rsid w:val="003904DD"/>
    <w:rsid w:val="0039174B"/>
    <w:rsid w:val="0039395B"/>
    <w:rsid w:val="00394955"/>
    <w:rsid w:val="00395AAC"/>
    <w:rsid w:val="00397BDE"/>
    <w:rsid w:val="003A0104"/>
    <w:rsid w:val="003A0710"/>
    <w:rsid w:val="003A1060"/>
    <w:rsid w:val="003A151B"/>
    <w:rsid w:val="003A32B3"/>
    <w:rsid w:val="003A3719"/>
    <w:rsid w:val="003A5298"/>
    <w:rsid w:val="003A5638"/>
    <w:rsid w:val="003A5C36"/>
    <w:rsid w:val="003A6AC1"/>
    <w:rsid w:val="003A7EED"/>
    <w:rsid w:val="003B24FA"/>
    <w:rsid w:val="003B419C"/>
    <w:rsid w:val="003B51A5"/>
    <w:rsid w:val="003B5605"/>
    <w:rsid w:val="003C01AF"/>
    <w:rsid w:val="003C12CD"/>
    <w:rsid w:val="003C13B0"/>
    <w:rsid w:val="003C7A12"/>
    <w:rsid w:val="003D1557"/>
    <w:rsid w:val="003D312C"/>
    <w:rsid w:val="003D3995"/>
    <w:rsid w:val="003D3CF7"/>
    <w:rsid w:val="003D47A6"/>
    <w:rsid w:val="003D5A15"/>
    <w:rsid w:val="003E09E1"/>
    <w:rsid w:val="003E25AC"/>
    <w:rsid w:val="003E3A6B"/>
    <w:rsid w:val="003F0B41"/>
    <w:rsid w:val="003F5B2C"/>
    <w:rsid w:val="00400BC2"/>
    <w:rsid w:val="00400D1B"/>
    <w:rsid w:val="00402128"/>
    <w:rsid w:val="004069EF"/>
    <w:rsid w:val="00407265"/>
    <w:rsid w:val="00411D32"/>
    <w:rsid w:val="00412A74"/>
    <w:rsid w:val="00414DC4"/>
    <w:rsid w:val="00415FD0"/>
    <w:rsid w:val="0041620E"/>
    <w:rsid w:val="00420C25"/>
    <w:rsid w:val="00425352"/>
    <w:rsid w:val="00425BC2"/>
    <w:rsid w:val="004260B5"/>
    <w:rsid w:val="004262A1"/>
    <w:rsid w:val="00426FEB"/>
    <w:rsid w:val="004277B5"/>
    <w:rsid w:val="004309F6"/>
    <w:rsid w:val="00433B8B"/>
    <w:rsid w:val="004346E2"/>
    <w:rsid w:val="004353BE"/>
    <w:rsid w:val="004358B4"/>
    <w:rsid w:val="00437784"/>
    <w:rsid w:val="00440954"/>
    <w:rsid w:val="004449E6"/>
    <w:rsid w:val="00444F8F"/>
    <w:rsid w:val="00447ACA"/>
    <w:rsid w:val="00447B68"/>
    <w:rsid w:val="00447BEC"/>
    <w:rsid w:val="00452ADD"/>
    <w:rsid w:val="00456503"/>
    <w:rsid w:val="0046055D"/>
    <w:rsid w:val="0046257C"/>
    <w:rsid w:val="00466963"/>
    <w:rsid w:val="00466A29"/>
    <w:rsid w:val="00471EC3"/>
    <w:rsid w:val="00472489"/>
    <w:rsid w:val="0047766F"/>
    <w:rsid w:val="00480A19"/>
    <w:rsid w:val="00481939"/>
    <w:rsid w:val="00481CA7"/>
    <w:rsid w:val="00483A06"/>
    <w:rsid w:val="00483F99"/>
    <w:rsid w:val="00484AF0"/>
    <w:rsid w:val="00486C2C"/>
    <w:rsid w:val="00486E5F"/>
    <w:rsid w:val="00487186"/>
    <w:rsid w:val="004871C6"/>
    <w:rsid w:val="00487E5D"/>
    <w:rsid w:val="00490A21"/>
    <w:rsid w:val="004916CA"/>
    <w:rsid w:val="00491D9D"/>
    <w:rsid w:val="00494560"/>
    <w:rsid w:val="00496DFD"/>
    <w:rsid w:val="004973A5"/>
    <w:rsid w:val="00497630"/>
    <w:rsid w:val="004A0DBF"/>
    <w:rsid w:val="004A1642"/>
    <w:rsid w:val="004A3AE3"/>
    <w:rsid w:val="004A5890"/>
    <w:rsid w:val="004A719C"/>
    <w:rsid w:val="004B16F2"/>
    <w:rsid w:val="004B64AD"/>
    <w:rsid w:val="004B6897"/>
    <w:rsid w:val="004C0242"/>
    <w:rsid w:val="004C326F"/>
    <w:rsid w:val="004C33B3"/>
    <w:rsid w:val="004C3ED7"/>
    <w:rsid w:val="004D169D"/>
    <w:rsid w:val="004D1D01"/>
    <w:rsid w:val="004D2ACA"/>
    <w:rsid w:val="004D3A05"/>
    <w:rsid w:val="004D3DB4"/>
    <w:rsid w:val="004D3F14"/>
    <w:rsid w:val="004D6830"/>
    <w:rsid w:val="004D72E8"/>
    <w:rsid w:val="004E03F4"/>
    <w:rsid w:val="004E45BD"/>
    <w:rsid w:val="004E601B"/>
    <w:rsid w:val="004E7856"/>
    <w:rsid w:val="004F1470"/>
    <w:rsid w:val="004F4389"/>
    <w:rsid w:val="005017B3"/>
    <w:rsid w:val="0050476E"/>
    <w:rsid w:val="00505497"/>
    <w:rsid w:val="00507388"/>
    <w:rsid w:val="0051062A"/>
    <w:rsid w:val="00516252"/>
    <w:rsid w:val="00517776"/>
    <w:rsid w:val="00520266"/>
    <w:rsid w:val="005229BE"/>
    <w:rsid w:val="005231C0"/>
    <w:rsid w:val="00524605"/>
    <w:rsid w:val="00525444"/>
    <w:rsid w:val="00525D0F"/>
    <w:rsid w:val="00527E82"/>
    <w:rsid w:val="005309DA"/>
    <w:rsid w:val="005326C9"/>
    <w:rsid w:val="00532A60"/>
    <w:rsid w:val="0053539B"/>
    <w:rsid w:val="00536953"/>
    <w:rsid w:val="0054364A"/>
    <w:rsid w:val="005437A9"/>
    <w:rsid w:val="00543F9D"/>
    <w:rsid w:val="00544567"/>
    <w:rsid w:val="00544B2C"/>
    <w:rsid w:val="005451EC"/>
    <w:rsid w:val="00545254"/>
    <w:rsid w:val="005472DB"/>
    <w:rsid w:val="005527EC"/>
    <w:rsid w:val="00552F3A"/>
    <w:rsid w:val="0055313E"/>
    <w:rsid w:val="00555286"/>
    <w:rsid w:val="0055786C"/>
    <w:rsid w:val="005578B7"/>
    <w:rsid w:val="00563DA0"/>
    <w:rsid w:val="00563F67"/>
    <w:rsid w:val="00565464"/>
    <w:rsid w:val="0056711B"/>
    <w:rsid w:val="005671B8"/>
    <w:rsid w:val="005705B0"/>
    <w:rsid w:val="00574599"/>
    <w:rsid w:val="00577486"/>
    <w:rsid w:val="00577F8A"/>
    <w:rsid w:val="005826AD"/>
    <w:rsid w:val="00584C37"/>
    <w:rsid w:val="00585B9E"/>
    <w:rsid w:val="00590BFC"/>
    <w:rsid w:val="00594C53"/>
    <w:rsid w:val="00597173"/>
    <w:rsid w:val="0059794B"/>
    <w:rsid w:val="005A21AC"/>
    <w:rsid w:val="005A21EC"/>
    <w:rsid w:val="005A3427"/>
    <w:rsid w:val="005A3591"/>
    <w:rsid w:val="005A4C8B"/>
    <w:rsid w:val="005A7FDA"/>
    <w:rsid w:val="005B054A"/>
    <w:rsid w:val="005B2405"/>
    <w:rsid w:val="005B273E"/>
    <w:rsid w:val="005B3341"/>
    <w:rsid w:val="005B3386"/>
    <w:rsid w:val="005B5AD0"/>
    <w:rsid w:val="005B6F24"/>
    <w:rsid w:val="005B7450"/>
    <w:rsid w:val="005C23ED"/>
    <w:rsid w:val="005C2553"/>
    <w:rsid w:val="005C3635"/>
    <w:rsid w:val="005C46A6"/>
    <w:rsid w:val="005C6EDE"/>
    <w:rsid w:val="005D380B"/>
    <w:rsid w:val="005D4F07"/>
    <w:rsid w:val="005D6008"/>
    <w:rsid w:val="005E2049"/>
    <w:rsid w:val="005E2631"/>
    <w:rsid w:val="005E2B7C"/>
    <w:rsid w:val="005E418D"/>
    <w:rsid w:val="005E5D83"/>
    <w:rsid w:val="005E626A"/>
    <w:rsid w:val="005E726E"/>
    <w:rsid w:val="005E7A63"/>
    <w:rsid w:val="005F00A9"/>
    <w:rsid w:val="005F0914"/>
    <w:rsid w:val="005F09D0"/>
    <w:rsid w:val="005F0DD5"/>
    <w:rsid w:val="005F2A63"/>
    <w:rsid w:val="005F3485"/>
    <w:rsid w:val="005F5A1E"/>
    <w:rsid w:val="005F6ACA"/>
    <w:rsid w:val="00605294"/>
    <w:rsid w:val="0060655F"/>
    <w:rsid w:val="00606873"/>
    <w:rsid w:val="00610EBA"/>
    <w:rsid w:val="006145E3"/>
    <w:rsid w:val="00614FEA"/>
    <w:rsid w:val="006151AF"/>
    <w:rsid w:val="00616CD7"/>
    <w:rsid w:val="00620D25"/>
    <w:rsid w:val="006213B6"/>
    <w:rsid w:val="00623515"/>
    <w:rsid w:val="006267D6"/>
    <w:rsid w:val="00626AEE"/>
    <w:rsid w:val="006278FC"/>
    <w:rsid w:val="00634808"/>
    <w:rsid w:val="00635399"/>
    <w:rsid w:val="00636E24"/>
    <w:rsid w:val="00637C12"/>
    <w:rsid w:val="00641B53"/>
    <w:rsid w:val="00641D76"/>
    <w:rsid w:val="00642146"/>
    <w:rsid w:val="00642B45"/>
    <w:rsid w:val="006444EC"/>
    <w:rsid w:val="00645131"/>
    <w:rsid w:val="006460E3"/>
    <w:rsid w:val="00646170"/>
    <w:rsid w:val="00647B23"/>
    <w:rsid w:val="0065506E"/>
    <w:rsid w:val="00657C10"/>
    <w:rsid w:val="00657E9F"/>
    <w:rsid w:val="00665E9A"/>
    <w:rsid w:val="00667CD1"/>
    <w:rsid w:val="00670A7A"/>
    <w:rsid w:val="0067241F"/>
    <w:rsid w:val="006750DC"/>
    <w:rsid w:val="00677A76"/>
    <w:rsid w:val="0068019F"/>
    <w:rsid w:val="00683C7C"/>
    <w:rsid w:val="00683CD6"/>
    <w:rsid w:val="00684047"/>
    <w:rsid w:val="00685B0C"/>
    <w:rsid w:val="00690361"/>
    <w:rsid w:val="00692707"/>
    <w:rsid w:val="00693245"/>
    <w:rsid w:val="0069677B"/>
    <w:rsid w:val="00697BB5"/>
    <w:rsid w:val="006A011E"/>
    <w:rsid w:val="006A11BB"/>
    <w:rsid w:val="006A11EA"/>
    <w:rsid w:val="006A1A35"/>
    <w:rsid w:val="006A5698"/>
    <w:rsid w:val="006A6ABB"/>
    <w:rsid w:val="006A7E9B"/>
    <w:rsid w:val="006B09F7"/>
    <w:rsid w:val="006B160C"/>
    <w:rsid w:val="006B17E3"/>
    <w:rsid w:val="006B236F"/>
    <w:rsid w:val="006B246D"/>
    <w:rsid w:val="006B4711"/>
    <w:rsid w:val="006C0F04"/>
    <w:rsid w:val="006C18B6"/>
    <w:rsid w:val="006C3BE4"/>
    <w:rsid w:val="006C3D9A"/>
    <w:rsid w:val="006C3DCE"/>
    <w:rsid w:val="006D0DA0"/>
    <w:rsid w:val="006D16CE"/>
    <w:rsid w:val="006D367E"/>
    <w:rsid w:val="006D3F5E"/>
    <w:rsid w:val="006D7053"/>
    <w:rsid w:val="006E31D9"/>
    <w:rsid w:val="006E4003"/>
    <w:rsid w:val="006F03EA"/>
    <w:rsid w:val="006F33C6"/>
    <w:rsid w:val="006F42C0"/>
    <w:rsid w:val="006F6AEE"/>
    <w:rsid w:val="006F75CD"/>
    <w:rsid w:val="006F7E9F"/>
    <w:rsid w:val="00700573"/>
    <w:rsid w:val="007015F1"/>
    <w:rsid w:val="00701918"/>
    <w:rsid w:val="0070267C"/>
    <w:rsid w:val="00702C6D"/>
    <w:rsid w:val="00704445"/>
    <w:rsid w:val="00704800"/>
    <w:rsid w:val="00705A4E"/>
    <w:rsid w:val="00710020"/>
    <w:rsid w:val="00711D17"/>
    <w:rsid w:val="00720DBC"/>
    <w:rsid w:val="00725516"/>
    <w:rsid w:val="00727F29"/>
    <w:rsid w:val="00730B61"/>
    <w:rsid w:val="00733228"/>
    <w:rsid w:val="00733FFE"/>
    <w:rsid w:val="00734C1B"/>
    <w:rsid w:val="00734D71"/>
    <w:rsid w:val="00734D91"/>
    <w:rsid w:val="00735EAF"/>
    <w:rsid w:val="00736AAF"/>
    <w:rsid w:val="007375E9"/>
    <w:rsid w:val="007414CC"/>
    <w:rsid w:val="007425C5"/>
    <w:rsid w:val="00742BC2"/>
    <w:rsid w:val="007445E5"/>
    <w:rsid w:val="0075254A"/>
    <w:rsid w:val="00753225"/>
    <w:rsid w:val="00754E90"/>
    <w:rsid w:val="007553D2"/>
    <w:rsid w:val="007568F3"/>
    <w:rsid w:val="00756E41"/>
    <w:rsid w:val="00757177"/>
    <w:rsid w:val="007623CD"/>
    <w:rsid w:val="007658AE"/>
    <w:rsid w:val="0077189C"/>
    <w:rsid w:val="00776BAD"/>
    <w:rsid w:val="0078035B"/>
    <w:rsid w:val="007805D5"/>
    <w:rsid w:val="0078085A"/>
    <w:rsid w:val="007832EE"/>
    <w:rsid w:val="0079198F"/>
    <w:rsid w:val="007921A5"/>
    <w:rsid w:val="00794A41"/>
    <w:rsid w:val="007A1C96"/>
    <w:rsid w:val="007A3CE7"/>
    <w:rsid w:val="007A42B0"/>
    <w:rsid w:val="007A4552"/>
    <w:rsid w:val="007A4DC4"/>
    <w:rsid w:val="007A6671"/>
    <w:rsid w:val="007A66D4"/>
    <w:rsid w:val="007A6E21"/>
    <w:rsid w:val="007B1863"/>
    <w:rsid w:val="007B2AB0"/>
    <w:rsid w:val="007B6381"/>
    <w:rsid w:val="007B6525"/>
    <w:rsid w:val="007B6D63"/>
    <w:rsid w:val="007B765C"/>
    <w:rsid w:val="007C0255"/>
    <w:rsid w:val="007C4607"/>
    <w:rsid w:val="007C4F78"/>
    <w:rsid w:val="007C662E"/>
    <w:rsid w:val="007C6F16"/>
    <w:rsid w:val="007C722F"/>
    <w:rsid w:val="007C7973"/>
    <w:rsid w:val="007C7F9D"/>
    <w:rsid w:val="007D088E"/>
    <w:rsid w:val="007D0986"/>
    <w:rsid w:val="007D2FD0"/>
    <w:rsid w:val="007D3611"/>
    <w:rsid w:val="007D41EE"/>
    <w:rsid w:val="007D5419"/>
    <w:rsid w:val="007D5D8D"/>
    <w:rsid w:val="007D6CD6"/>
    <w:rsid w:val="007D6E82"/>
    <w:rsid w:val="007E4BE5"/>
    <w:rsid w:val="007E58BA"/>
    <w:rsid w:val="007E6389"/>
    <w:rsid w:val="007F3B3D"/>
    <w:rsid w:val="007F4927"/>
    <w:rsid w:val="007F7EF8"/>
    <w:rsid w:val="0080780B"/>
    <w:rsid w:val="00807D9E"/>
    <w:rsid w:val="00807FB6"/>
    <w:rsid w:val="00810061"/>
    <w:rsid w:val="008104DC"/>
    <w:rsid w:val="008161BA"/>
    <w:rsid w:val="00817A30"/>
    <w:rsid w:val="008230EE"/>
    <w:rsid w:val="00825459"/>
    <w:rsid w:val="00825D4C"/>
    <w:rsid w:val="00826576"/>
    <w:rsid w:val="00826967"/>
    <w:rsid w:val="00826AA7"/>
    <w:rsid w:val="00827CF9"/>
    <w:rsid w:val="00827F5C"/>
    <w:rsid w:val="00831734"/>
    <w:rsid w:val="008359D1"/>
    <w:rsid w:val="0083689F"/>
    <w:rsid w:val="00836F49"/>
    <w:rsid w:val="00844379"/>
    <w:rsid w:val="008515F8"/>
    <w:rsid w:val="00852824"/>
    <w:rsid w:val="0085479C"/>
    <w:rsid w:val="00863DB3"/>
    <w:rsid w:val="008640BC"/>
    <w:rsid w:val="00866BAF"/>
    <w:rsid w:val="008673ED"/>
    <w:rsid w:val="00870429"/>
    <w:rsid w:val="00870EA8"/>
    <w:rsid w:val="0087282C"/>
    <w:rsid w:val="00873629"/>
    <w:rsid w:val="00873747"/>
    <w:rsid w:val="00881347"/>
    <w:rsid w:val="00885911"/>
    <w:rsid w:val="008861FD"/>
    <w:rsid w:val="00892472"/>
    <w:rsid w:val="00895A09"/>
    <w:rsid w:val="00895A1B"/>
    <w:rsid w:val="00895CEC"/>
    <w:rsid w:val="00896066"/>
    <w:rsid w:val="00896814"/>
    <w:rsid w:val="008A111A"/>
    <w:rsid w:val="008A4A18"/>
    <w:rsid w:val="008A4D5D"/>
    <w:rsid w:val="008A6140"/>
    <w:rsid w:val="008A7986"/>
    <w:rsid w:val="008B00BA"/>
    <w:rsid w:val="008B07E4"/>
    <w:rsid w:val="008B1BD6"/>
    <w:rsid w:val="008B29ED"/>
    <w:rsid w:val="008B2F3C"/>
    <w:rsid w:val="008B320F"/>
    <w:rsid w:val="008B5908"/>
    <w:rsid w:val="008B6CA0"/>
    <w:rsid w:val="008C57EE"/>
    <w:rsid w:val="008C6088"/>
    <w:rsid w:val="008C6162"/>
    <w:rsid w:val="008C64E9"/>
    <w:rsid w:val="008C6554"/>
    <w:rsid w:val="008D2A5D"/>
    <w:rsid w:val="008D4C77"/>
    <w:rsid w:val="008D6451"/>
    <w:rsid w:val="008E19D0"/>
    <w:rsid w:val="008E4EED"/>
    <w:rsid w:val="008F004D"/>
    <w:rsid w:val="008F0E34"/>
    <w:rsid w:val="008F168C"/>
    <w:rsid w:val="008F37FE"/>
    <w:rsid w:val="008F4263"/>
    <w:rsid w:val="008F5F3F"/>
    <w:rsid w:val="008F6412"/>
    <w:rsid w:val="008F7743"/>
    <w:rsid w:val="00900BE1"/>
    <w:rsid w:val="00900F4D"/>
    <w:rsid w:val="00905688"/>
    <w:rsid w:val="00905694"/>
    <w:rsid w:val="00905BDA"/>
    <w:rsid w:val="00906822"/>
    <w:rsid w:val="00907E00"/>
    <w:rsid w:val="0091095C"/>
    <w:rsid w:val="0091193F"/>
    <w:rsid w:val="00911D41"/>
    <w:rsid w:val="0091248B"/>
    <w:rsid w:val="00914144"/>
    <w:rsid w:val="00914CB3"/>
    <w:rsid w:val="009171AF"/>
    <w:rsid w:val="009200B6"/>
    <w:rsid w:val="00921B24"/>
    <w:rsid w:val="009224F4"/>
    <w:rsid w:val="00922B22"/>
    <w:rsid w:val="00924760"/>
    <w:rsid w:val="0092565F"/>
    <w:rsid w:val="0093029C"/>
    <w:rsid w:val="009307E6"/>
    <w:rsid w:val="0093268E"/>
    <w:rsid w:val="00932BD4"/>
    <w:rsid w:val="00934933"/>
    <w:rsid w:val="009349D9"/>
    <w:rsid w:val="0093588A"/>
    <w:rsid w:val="0093709A"/>
    <w:rsid w:val="00937313"/>
    <w:rsid w:val="00937719"/>
    <w:rsid w:val="00941AC1"/>
    <w:rsid w:val="00941E3D"/>
    <w:rsid w:val="009472CF"/>
    <w:rsid w:val="009508E4"/>
    <w:rsid w:val="00953044"/>
    <w:rsid w:val="00954B56"/>
    <w:rsid w:val="00956263"/>
    <w:rsid w:val="00956763"/>
    <w:rsid w:val="0096054F"/>
    <w:rsid w:val="00960D19"/>
    <w:rsid w:val="00960FA1"/>
    <w:rsid w:val="009613D8"/>
    <w:rsid w:val="00961890"/>
    <w:rsid w:val="0096210E"/>
    <w:rsid w:val="00964AC7"/>
    <w:rsid w:val="00964B94"/>
    <w:rsid w:val="00964FA2"/>
    <w:rsid w:val="00966B86"/>
    <w:rsid w:val="009671F1"/>
    <w:rsid w:val="00974AE3"/>
    <w:rsid w:val="009775E3"/>
    <w:rsid w:val="00977D73"/>
    <w:rsid w:val="00980236"/>
    <w:rsid w:val="00980B95"/>
    <w:rsid w:val="00982F66"/>
    <w:rsid w:val="00983803"/>
    <w:rsid w:val="009838C2"/>
    <w:rsid w:val="00983E90"/>
    <w:rsid w:val="00984B23"/>
    <w:rsid w:val="00985723"/>
    <w:rsid w:val="009863D5"/>
    <w:rsid w:val="00986957"/>
    <w:rsid w:val="0098780F"/>
    <w:rsid w:val="00990371"/>
    <w:rsid w:val="009906AD"/>
    <w:rsid w:val="009907B6"/>
    <w:rsid w:val="00993F9E"/>
    <w:rsid w:val="00995895"/>
    <w:rsid w:val="0099706B"/>
    <w:rsid w:val="00997831"/>
    <w:rsid w:val="009A0920"/>
    <w:rsid w:val="009A1A16"/>
    <w:rsid w:val="009A1E5F"/>
    <w:rsid w:val="009A4C7B"/>
    <w:rsid w:val="009A5142"/>
    <w:rsid w:val="009A7262"/>
    <w:rsid w:val="009B30C5"/>
    <w:rsid w:val="009B5581"/>
    <w:rsid w:val="009C2AD8"/>
    <w:rsid w:val="009C476F"/>
    <w:rsid w:val="009C7704"/>
    <w:rsid w:val="009D0ADD"/>
    <w:rsid w:val="009D20EC"/>
    <w:rsid w:val="009D28B7"/>
    <w:rsid w:val="009D37AA"/>
    <w:rsid w:val="009D3C4B"/>
    <w:rsid w:val="009D4746"/>
    <w:rsid w:val="009D4836"/>
    <w:rsid w:val="009D65FD"/>
    <w:rsid w:val="009E49FD"/>
    <w:rsid w:val="009E63EE"/>
    <w:rsid w:val="009E6576"/>
    <w:rsid w:val="009F0C4D"/>
    <w:rsid w:val="009F19FA"/>
    <w:rsid w:val="009F1D2A"/>
    <w:rsid w:val="009F2966"/>
    <w:rsid w:val="009F2D51"/>
    <w:rsid w:val="009F73EB"/>
    <w:rsid w:val="00A00BB2"/>
    <w:rsid w:val="00A030B3"/>
    <w:rsid w:val="00A0400C"/>
    <w:rsid w:val="00A055AA"/>
    <w:rsid w:val="00A069A3"/>
    <w:rsid w:val="00A10056"/>
    <w:rsid w:val="00A126BE"/>
    <w:rsid w:val="00A12B40"/>
    <w:rsid w:val="00A178F7"/>
    <w:rsid w:val="00A21B26"/>
    <w:rsid w:val="00A2286F"/>
    <w:rsid w:val="00A22BA6"/>
    <w:rsid w:val="00A2312B"/>
    <w:rsid w:val="00A23F49"/>
    <w:rsid w:val="00A248CD"/>
    <w:rsid w:val="00A25187"/>
    <w:rsid w:val="00A31FAC"/>
    <w:rsid w:val="00A325C4"/>
    <w:rsid w:val="00A35474"/>
    <w:rsid w:val="00A3571C"/>
    <w:rsid w:val="00A419CC"/>
    <w:rsid w:val="00A42779"/>
    <w:rsid w:val="00A44160"/>
    <w:rsid w:val="00A46F97"/>
    <w:rsid w:val="00A477E1"/>
    <w:rsid w:val="00A51635"/>
    <w:rsid w:val="00A536AE"/>
    <w:rsid w:val="00A547A8"/>
    <w:rsid w:val="00A56822"/>
    <w:rsid w:val="00A57541"/>
    <w:rsid w:val="00A575E2"/>
    <w:rsid w:val="00A602CC"/>
    <w:rsid w:val="00A626B0"/>
    <w:rsid w:val="00A641B8"/>
    <w:rsid w:val="00A64AED"/>
    <w:rsid w:val="00A67055"/>
    <w:rsid w:val="00A67E7B"/>
    <w:rsid w:val="00A7031F"/>
    <w:rsid w:val="00A74E8D"/>
    <w:rsid w:val="00A80023"/>
    <w:rsid w:val="00A8122F"/>
    <w:rsid w:val="00A82689"/>
    <w:rsid w:val="00A85920"/>
    <w:rsid w:val="00A9118B"/>
    <w:rsid w:val="00A917B5"/>
    <w:rsid w:val="00A92727"/>
    <w:rsid w:val="00A9338C"/>
    <w:rsid w:val="00A936DB"/>
    <w:rsid w:val="00A95BC2"/>
    <w:rsid w:val="00A967A7"/>
    <w:rsid w:val="00AA0012"/>
    <w:rsid w:val="00AA04F4"/>
    <w:rsid w:val="00AA087C"/>
    <w:rsid w:val="00AA23CB"/>
    <w:rsid w:val="00AA4FEC"/>
    <w:rsid w:val="00AA6CEF"/>
    <w:rsid w:val="00AA7270"/>
    <w:rsid w:val="00AA7D2D"/>
    <w:rsid w:val="00AB01EF"/>
    <w:rsid w:val="00AB15B6"/>
    <w:rsid w:val="00AB3AE2"/>
    <w:rsid w:val="00AB3D48"/>
    <w:rsid w:val="00AB3FCD"/>
    <w:rsid w:val="00AB4817"/>
    <w:rsid w:val="00AB589C"/>
    <w:rsid w:val="00AB6E12"/>
    <w:rsid w:val="00AB7B34"/>
    <w:rsid w:val="00AC0538"/>
    <w:rsid w:val="00AC09E0"/>
    <w:rsid w:val="00AC13FF"/>
    <w:rsid w:val="00AC1C3C"/>
    <w:rsid w:val="00AC27C4"/>
    <w:rsid w:val="00AC374D"/>
    <w:rsid w:val="00AC3CB7"/>
    <w:rsid w:val="00AC475F"/>
    <w:rsid w:val="00AC5AFF"/>
    <w:rsid w:val="00AD21FC"/>
    <w:rsid w:val="00AD2F67"/>
    <w:rsid w:val="00AD403F"/>
    <w:rsid w:val="00AE28D9"/>
    <w:rsid w:val="00AE3895"/>
    <w:rsid w:val="00AE3DE4"/>
    <w:rsid w:val="00AE3FE8"/>
    <w:rsid w:val="00AE4B72"/>
    <w:rsid w:val="00AE74AA"/>
    <w:rsid w:val="00AE7F2F"/>
    <w:rsid w:val="00AF5913"/>
    <w:rsid w:val="00AF5DAB"/>
    <w:rsid w:val="00B00DAC"/>
    <w:rsid w:val="00B0101B"/>
    <w:rsid w:val="00B01623"/>
    <w:rsid w:val="00B03F04"/>
    <w:rsid w:val="00B03F0A"/>
    <w:rsid w:val="00B05910"/>
    <w:rsid w:val="00B07D35"/>
    <w:rsid w:val="00B11483"/>
    <w:rsid w:val="00B12015"/>
    <w:rsid w:val="00B12524"/>
    <w:rsid w:val="00B1468D"/>
    <w:rsid w:val="00B159E1"/>
    <w:rsid w:val="00B16F30"/>
    <w:rsid w:val="00B1754D"/>
    <w:rsid w:val="00B20E11"/>
    <w:rsid w:val="00B20EC9"/>
    <w:rsid w:val="00B2329C"/>
    <w:rsid w:val="00B25818"/>
    <w:rsid w:val="00B2651B"/>
    <w:rsid w:val="00B31976"/>
    <w:rsid w:val="00B332DB"/>
    <w:rsid w:val="00B33C19"/>
    <w:rsid w:val="00B33C96"/>
    <w:rsid w:val="00B36392"/>
    <w:rsid w:val="00B36DB3"/>
    <w:rsid w:val="00B37F58"/>
    <w:rsid w:val="00B424FE"/>
    <w:rsid w:val="00B43AAF"/>
    <w:rsid w:val="00B463FA"/>
    <w:rsid w:val="00B4722B"/>
    <w:rsid w:val="00B50531"/>
    <w:rsid w:val="00B52046"/>
    <w:rsid w:val="00B557C3"/>
    <w:rsid w:val="00B5753A"/>
    <w:rsid w:val="00B60148"/>
    <w:rsid w:val="00B62C3D"/>
    <w:rsid w:val="00B62F72"/>
    <w:rsid w:val="00B65BDE"/>
    <w:rsid w:val="00B7175E"/>
    <w:rsid w:val="00B71C83"/>
    <w:rsid w:val="00B73875"/>
    <w:rsid w:val="00B7629F"/>
    <w:rsid w:val="00B77F3E"/>
    <w:rsid w:val="00B80D4B"/>
    <w:rsid w:val="00B812E9"/>
    <w:rsid w:val="00B81B69"/>
    <w:rsid w:val="00B83744"/>
    <w:rsid w:val="00B8396F"/>
    <w:rsid w:val="00B858F5"/>
    <w:rsid w:val="00B85B54"/>
    <w:rsid w:val="00B92193"/>
    <w:rsid w:val="00B931C6"/>
    <w:rsid w:val="00B94E22"/>
    <w:rsid w:val="00B95908"/>
    <w:rsid w:val="00B96A1F"/>
    <w:rsid w:val="00B97BB3"/>
    <w:rsid w:val="00BA444E"/>
    <w:rsid w:val="00BA670F"/>
    <w:rsid w:val="00BA767E"/>
    <w:rsid w:val="00BB2173"/>
    <w:rsid w:val="00BB3288"/>
    <w:rsid w:val="00BB5443"/>
    <w:rsid w:val="00BB6E9B"/>
    <w:rsid w:val="00BC17E0"/>
    <w:rsid w:val="00BC22E2"/>
    <w:rsid w:val="00BC24F5"/>
    <w:rsid w:val="00BC56F0"/>
    <w:rsid w:val="00BC7886"/>
    <w:rsid w:val="00BD016F"/>
    <w:rsid w:val="00BD1BB6"/>
    <w:rsid w:val="00BD350E"/>
    <w:rsid w:val="00BD3D68"/>
    <w:rsid w:val="00BD5301"/>
    <w:rsid w:val="00BD5DC4"/>
    <w:rsid w:val="00BD7217"/>
    <w:rsid w:val="00BE0868"/>
    <w:rsid w:val="00BE21EA"/>
    <w:rsid w:val="00BE2E1F"/>
    <w:rsid w:val="00BE3DDE"/>
    <w:rsid w:val="00BF0720"/>
    <w:rsid w:val="00BF16D2"/>
    <w:rsid w:val="00BF1C40"/>
    <w:rsid w:val="00BF76D9"/>
    <w:rsid w:val="00BF79FC"/>
    <w:rsid w:val="00C0002D"/>
    <w:rsid w:val="00C03897"/>
    <w:rsid w:val="00C05389"/>
    <w:rsid w:val="00C066A8"/>
    <w:rsid w:val="00C06F7E"/>
    <w:rsid w:val="00C0752C"/>
    <w:rsid w:val="00C1000D"/>
    <w:rsid w:val="00C10340"/>
    <w:rsid w:val="00C11CE5"/>
    <w:rsid w:val="00C13E52"/>
    <w:rsid w:val="00C14FE8"/>
    <w:rsid w:val="00C17D02"/>
    <w:rsid w:val="00C210BB"/>
    <w:rsid w:val="00C2281A"/>
    <w:rsid w:val="00C23439"/>
    <w:rsid w:val="00C25891"/>
    <w:rsid w:val="00C25C7B"/>
    <w:rsid w:val="00C31429"/>
    <w:rsid w:val="00C332A3"/>
    <w:rsid w:val="00C342AB"/>
    <w:rsid w:val="00C34F3B"/>
    <w:rsid w:val="00C35AFC"/>
    <w:rsid w:val="00C3602D"/>
    <w:rsid w:val="00C36CD2"/>
    <w:rsid w:val="00C43BCD"/>
    <w:rsid w:val="00C43C24"/>
    <w:rsid w:val="00C45662"/>
    <w:rsid w:val="00C4591B"/>
    <w:rsid w:val="00C52437"/>
    <w:rsid w:val="00C52ED3"/>
    <w:rsid w:val="00C55608"/>
    <w:rsid w:val="00C55DDA"/>
    <w:rsid w:val="00C567F9"/>
    <w:rsid w:val="00C56A6D"/>
    <w:rsid w:val="00C56E4D"/>
    <w:rsid w:val="00C573F7"/>
    <w:rsid w:val="00C60615"/>
    <w:rsid w:val="00C60992"/>
    <w:rsid w:val="00C60F16"/>
    <w:rsid w:val="00C61602"/>
    <w:rsid w:val="00C61812"/>
    <w:rsid w:val="00C61D33"/>
    <w:rsid w:val="00C6680E"/>
    <w:rsid w:val="00C7010A"/>
    <w:rsid w:val="00C7080D"/>
    <w:rsid w:val="00C74AD1"/>
    <w:rsid w:val="00C75266"/>
    <w:rsid w:val="00C80E29"/>
    <w:rsid w:val="00C816BB"/>
    <w:rsid w:val="00C84228"/>
    <w:rsid w:val="00C91F8E"/>
    <w:rsid w:val="00C921D3"/>
    <w:rsid w:val="00C92CA3"/>
    <w:rsid w:val="00C93570"/>
    <w:rsid w:val="00C94C0B"/>
    <w:rsid w:val="00CA06FE"/>
    <w:rsid w:val="00CA0720"/>
    <w:rsid w:val="00CA21BD"/>
    <w:rsid w:val="00CA298C"/>
    <w:rsid w:val="00CA2B1E"/>
    <w:rsid w:val="00CA2D7B"/>
    <w:rsid w:val="00CA7245"/>
    <w:rsid w:val="00CB1739"/>
    <w:rsid w:val="00CB226F"/>
    <w:rsid w:val="00CB2811"/>
    <w:rsid w:val="00CB30A9"/>
    <w:rsid w:val="00CB3866"/>
    <w:rsid w:val="00CB51A1"/>
    <w:rsid w:val="00CC1E0B"/>
    <w:rsid w:val="00CC5635"/>
    <w:rsid w:val="00CD3AF1"/>
    <w:rsid w:val="00CD4F7A"/>
    <w:rsid w:val="00CD5169"/>
    <w:rsid w:val="00CD7334"/>
    <w:rsid w:val="00CE00C8"/>
    <w:rsid w:val="00CE1B54"/>
    <w:rsid w:val="00CE3E31"/>
    <w:rsid w:val="00CE4CEC"/>
    <w:rsid w:val="00CE7408"/>
    <w:rsid w:val="00CE7755"/>
    <w:rsid w:val="00CF037F"/>
    <w:rsid w:val="00CF0B24"/>
    <w:rsid w:val="00CF6A30"/>
    <w:rsid w:val="00CF7A5F"/>
    <w:rsid w:val="00D0055C"/>
    <w:rsid w:val="00D00E04"/>
    <w:rsid w:val="00D05CBB"/>
    <w:rsid w:val="00D07E9A"/>
    <w:rsid w:val="00D13265"/>
    <w:rsid w:val="00D138EC"/>
    <w:rsid w:val="00D149D0"/>
    <w:rsid w:val="00D151EF"/>
    <w:rsid w:val="00D2105F"/>
    <w:rsid w:val="00D226E1"/>
    <w:rsid w:val="00D243DF"/>
    <w:rsid w:val="00D25347"/>
    <w:rsid w:val="00D2553F"/>
    <w:rsid w:val="00D25621"/>
    <w:rsid w:val="00D30160"/>
    <w:rsid w:val="00D3152D"/>
    <w:rsid w:val="00D32277"/>
    <w:rsid w:val="00D333C4"/>
    <w:rsid w:val="00D37D31"/>
    <w:rsid w:val="00D42783"/>
    <w:rsid w:val="00D43276"/>
    <w:rsid w:val="00D44F76"/>
    <w:rsid w:val="00D46B16"/>
    <w:rsid w:val="00D478AE"/>
    <w:rsid w:val="00D503C3"/>
    <w:rsid w:val="00D50549"/>
    <w:rsid w:val="00D50C17"/>
    <w:rsid w:val="00D530A4"/>
    <w:rsid w:val="00D53A09"/>
    <w:rsid w:val="00D5495D"/>
    <w:rsid w:val="00D56B49"/>
    <w:rsid w:val="00D608A4"/>
    <w:rsid w:val="00D634F5"/>
    <w:rsid w:val="00D64D55"/>
    <w:rsid w:val="00D67222"/>
    <w:rsid w:val="00D73F89"/>
    <w:rsid w:val="00D740A5"/>
    <w:rsid w:val="00D750BA"/>
    <w:rsid w:val="00D77095"/>
    <w:rsid w:val="00D82AF0"/>
    <w:rsid w:val="00D8397F"/>
    <w:rsid w:val="00D87552"/>
    <w:rsid w:val="00D92B2B"/>
    <w:rsid w:val="00D92C89"/>
    <w:rsid w:val="00D96440"/>
    <w:rsid w:val="00D965B9"/>
    <w:rsid w:val="00DA0198"/>
    <w:rsid w:val="00DA222B"/>
    <w:rsid w:val="00DA5334"/>
    <w:rsid w:val="00DA5E8F"/>
    <w:rsid w:val="00DA6561"/>
    <w:rsid w:val="00DA682A"/>
    <w:rsid w:val="00DA7F9A"/>
    <w:rsid w:val="00DB065B"/>
    <w:rsid w:val="00DB0B7D"/>
    <w:rsid w:val="00DB6A93"/>
    <w:rsid w:val="00DB7093"/>
    <w:rsid w:val="00DB7BCB"/>
    <w:rsid w:val="00DB7FA0"/>
    <w:rsid w:val="00DC06B4"/>
    <w:rsid w:val="00DC1449"/>
    <w:rsid w:val="00DC2A32"/>
    <w:rsid w:val="00DC2ACB"/>
    <w:rsid w:val="00DC3BE1"/>
    <w:rsid w:val="00DC3DCE"/>
    <w:rsid w:val="00DC519E"/>
    <w:rsid w:val="00DC5543"/>
    <w:rsid w:val="00DC677F"/>
    <w:rsid w:val="00DC73AF"/>
    <w:rsid w:val="00DD0D29"/>
    <w:rsid w:val="00DD2000"/>
    <w:rsid w:val="00DD2656"/>
    <w:rsid w:val="00DD2AEC"/>
    <w:rsid w:val="00DD4D5C"/>
    <w:rsid w:val="00DD7A97"/>
    <w:rsid w:val="00DD7B3A"/>
    <w:rsid w:val="00DE03D3"/>
    <w:rsid w:val="00DE1409"/>
    <w:rsid w:val="00DE1E94"/>
    <w:rsid w:val="00DE258D"/>
    <w:rsid w:val="00DE30E8"/>
    <w:rsid w:val="00DE5D1C"/>
    <w:rsid w:val="00DE66F6"/>
    <w:rsid w:val="00DE7A69"/>
    <w:rsid w:val="00DE7C04"/>
    <w:rsid w:val="00DF1855"/>
    <w:rsid w:val="00DF1A0C"/>
    <w:rsid w:val="00DF24CA"/>
    <w:rsid w:val="00DF2A0C"/>
    <w:rsid w:val="00DF35C3"/>
    <w:rsid w:val="00DF44E2"/>
    <w:rsid w:val="00DF55A8"/>
    <w:rsid w:val="00DF6A28"/>
    <w:rsid w:val="00E005EE"/>
    <w:rsid w:val="00E00B07"/>
    <w:rsid w:val="00E022A3"/>
    <w:rsid w:val="00E0626A"/>
    <w:rsid w:val="00E10248"/>
    <w:rsid w:val="00E14D01"/>
    <w:rsid w:val="00E15153"/>
    <w:rsid w:val="00E163D1"/>
    <w:rsid w:val="00E23581"/>
    <w:rsid w:val="00E27D27"/>
    <w:rsid w:val="00E318DE"/>
    <w:rsid w:val="00E32FE4"/>
    <w:rsid w:val="00E33D46"/>
    <w:rsid w:val="00E34F19"/>
    <w:rsid w:val="00E3546F"/>
    <w:rsid w:val="00E3593F"/>
    <w:rsid w:val="00E41B7A"/>
    <w:rsid w:val="00E464B7"/>
    <w:rsid w:val="00E477BC"/>
    <w:rsid w:val="00E50C40"/>
    <w:rsid w:val="00E524BA"/>
    <w:rsid w:val="00E5387F"/>
    <w:rsid w:val="00E5508D"/>
    <w:rsid w:val="00E6222B"/>
    <w:rsid w:val="00E62ADE"/>
    <w:rsid w:val="00E65377"/>
    <w:rsid w:val="00E662E1"/>
    <w:rsid w:val="00E663CF"/>
    <w:rsid w:val="00E67B2E"/>
    <w:rsid w:val="00E70549"/>
    <w:rsid w:val="00E70BC3"/>
    <w:rsid w:val="00E73270"/>
    <w:rsid w:val="00E7675B"/>
    <w:rsid w:val="00E8356E"/>
    <w:rsid w:val="00E84102"/>
    <w:rsid w:val="00E855D3"/>
    <w:rsid w:val="00E92594"/>
    <w:rsid w:val="00E92956"/>
    <w:rsid w:val="00E9428C"/>
    <w:rsid w:val="00E94777"/>
    <w:rsid w:val="00E95D51"/>
    <w:rsid w:val="00E97743"/>
    <w:rsid w:val="00EA2DD6"/>
    <w:rsid w:val="00EA41F9"/>
    <w:rsid w:val="00EA6894"/>
    <w:rsid w:val="00EB0DF7"/>
    <w:rsid w:val="00EB1DD7"/>
    <w:rsid w:val="00EB4A5E"/>
    <w:rsid w:val="00EC48E3"/>
    <w:rsid w:val="00EC5ECC"/>
    <w:rsid w:val="00EC6555"/>
    <w:rsid w:val="00EC6A8C"/>
    <w:rsid w:val="00ED13E7"/>
    <w:rsid w:val="00ED1BBF"/>
    <w:rsid w:val="00ED2127"/>
    <w:rsid w:val="00ED3CF8"/>
    <w:rsid w:val="00ED44FA"/>
    <w:rsid w:val="00ED496F"/>
    <w:rsid w:val="00ED5091"/>
    <w:rsid w:val="00ED59D9"/>
    <w:rsid w:val="00ED7458"/>
    <w:rsid w:val="00ED7E46"/>
    <w:rsid w:val="00EE0A33"/>
    <w:rsid w:val="00EE29CC"/>
    <w:rsid w:val="00EE3248"/>
    <w:rsid w:val="00EE78EC"/>
    <w:rsid w:val="00EF01B6"/>
    <w:rsid w:val="00EF08DA"/>
    <w:rsid w:val="00EF13AC"/>
    <w:rsid w:val="00EF2499"/>
    <w:rsid w:val="00EF2529"/>
    <w:rsid w:val="00EF4F48"/>
    <w:rsid w:val="00EF5A40"/>
    <w:rsid w:val="00F00511"/>
    <w:rsid w:val="00F010B0"/>
    <w:rsid w:val="00F011FF"/>
    <w:rsid w:val="00F03B7E"/>
    <w:rsid w:val="00F0453A"/>
    <w:rsid w:val="00F05EC1"/>
    <w:rsid w:val="00F068CE"/>
    <w:rsid w:val="00F07C71"/>
    <w:rsid w:val="00F106E6"/>
    <w:rsid w:val="00F11FC6"/>
    <w:rsid w:val="00F1295B"/>
    <w:rsid w:val="00F143D6"/>
    <w:rsid w:val="00F1443D"/>
    <w:rsid w:val="00F1672E"/>
    <w:rsid w:val="00F20F17"/>
    <w:rsid w:val="00F21774"/>
    <w:rsid w:val="00F21904"/>
    <w:rsid w:val="00F22E5A"/>
    <w:rsid w:val="00F2378B"/>
    <w:rsid w:val="00F2496B"/>
    <w:rsid w:val="00F26BE6"/>
    <w:rsid w:val="00F30BA1"/>
    <w:rsid w:val="00F32BE2"/>
    <w:rsid w:val="00F33AC7"/>
    <w:rsid w:val="00F350A3"/>
    <w:rsid w:val="00F434C9"/>
    <w:rsid w:val="00F45BA5"/>
    <w:rsid w:val="00F463C6"/>
    <w:rsid w:val="00F46C9E"/>
    <w:rsid w:val="00F47C9F"/>
    <w:rsid w:val="00F5350E"/>
    <w:rsid w:val="00F5616B"/>
    <w:rsid w:val="00F566B4"/>
    <w:rsid w:val="00F56FD8"/>
    <w:rsid w:val="00F6597F"/>
    <w:rsid w:val="00F67A61"/>
    <w:rsid w:val="00F707DB"/>
    <w:rsid w:val="00F73011"/>
    <w:rsid w:val="00F75DB8"/>
    <w:rsid w:val="00F77595"/>
    <w:rsid w:val="00F7774D"/>
    <w:rsid w:val="00F8146E"/>
    <w:rsid w:val="00F834A9"/>
    <w:rsid w:val="00F83A81"/>
    <w:rsid w:val="00F860FE"/>
    <w:rsid w:val="00F9043D"/>
    <w:rsid w:val="00F90CE3"/>
    <w:rsid w:val="00F91AFE"/>
    <w:rsid w:val="00F96400"/>
    <w:rsid w:val="00FA1057"/>
    <w:rsid w:val="00FA22BB"/>
    <w:rsid w:val="00FA260C"/>
    <w:rsid w:val="00FA2930"/>
    <w:rsid w:val="00FA3B4A"/>
    <w:rsid w:val="00FA5E47"/>
    <w:rsid w:val="00FB05C8"/>
    <w:rsid w:val="00FB4C37"/>
    <w:rsid w:val="00FC067F"/>
    <w:rsid w:val="00FC0741"/>
    <w:rsid w:val="00FC1108"/>
    <w:rsid w:val="00FC18AC"/>
    <w:rsid w:val="00FC26AD"/>
    <w:rsid w:val="00FC6D4C"/>
    <w:rsid w:val="00FC6E2D"/>
    <w:rsid w:val="00FC70C2"/>
    <w:rsid w:val="00FC73B7"/>
    <w:rsid w:val="00FD0E37"/>
    <w:rsid w:val="00FD10A2"/>
    <w:rsid w:val="00FD4F99"/>
    <w:rsid w:val="00FE0794"/>
    <w:rsid w:val="00FE2489"/>
    <w:rsid w:val="00FF1238"/>
    <w:rsid w:val="00FF168F"/>
    <w:rsid w:val="00FF22FC"/>
    <w:rsid w:val="00FF6127"/>
    <w:rsid w:val="01836851"/>
    <w:rsid w:val="022F44F6"/>
    <w:rsid w:val="02530552"/>
    <w:rsid w:val="0298345E"/>
    <w:rsid w:val="02A876BC"/>
    <w:rsid w:val="033716AC"/>
    <w:rsid w:val="0355751B"/>
    <w:rsid w:val="0388607C"/>
    <w:rsid w:val="03B901F3"/>
    <w:rsid w:val="03C5029D"/>
    <w:rsid w:val="03CE135F"/>
    <w:rsid w:val="04503016"/>
    <w:rsid w:val="05F41902"/>
    <w:rsid w:val="0638605E"/>
    <w:rsid w:val="07493125"/>
    <w:rsid w:val="074C48B6"/>
    <w:rsid w:val="07575CBC"/>
    <w:rsid w:val="076D31A9"/>
    <w:rsid w:val="07AD0B92"/>
    <w:rsid w:val="07B75C91"/>
    <w:rsid w:val="082239BA"/>
    <w:rsid w:val="08661B3C"/>
    <w:rsid w:val="0941707D"/>
    <w:rsid w:val="09632F04"/>
    <w:rsid w:val="09C11F9B"/>
    <w:rsid w:val="0A58238E"/>
    <w:rsid w:val="0ABD2E93"/>
    <w:rsid w:val="0B71525C"/>
    <w:rsid w:val="0BB11FC0"/>
    <w:rsid w:val="0C377076"/>
    <w:rsid w:val="0C996282"/>
    <w:rsid w:val="0CF31E21"/>
    <w:rsid w:val="0D89030F"/>
    <w:rsid w:val="0D964E92"/>
    <w:rsid w:val="0F523B16"/>
    <w:rsid w:val="0F6A5636"/>
    <w:rsid w:val="10355721"/>
    <w:rsid w:val="103A6683"/>
    <w:rsid w:val="10616E27"/>
    <w:rsid w:val="106D6166"/>
    <w:rsid w:val="10A26B88"/>
    <w:rsid w:val="10A5192F"/>
    <w:rsid w:val="10A808F0"/>
    <w:rsid w:val="10C93249"/>
    <w:rsid w:val="10D961AC"/>
    <w:rsid w:val="11F12C23"/>
    <w:rsid w:val="1252677A"/>
    <w:rsid w:val="12546EFE"/>
    <w:rsid w:val="132D4AC7"/>
    <w:rsid w:val="140F5011"/>
    <w:rsid w:val="145D3C47"/>
    <w:rsid w:val="148837D5"/>
    <w:rsid w:val="153567AC"/>
    <w:rsid w:val="15750C84"/>
    <w:rsid w:val="15A91634"/>
    <w:rsid w:val="15BE0412"/>
    <w:rsid w:val="15C618FE"/>
    <w:rsid w:val="16220280"/>
    <w:rsid w:val="16573DDD"/>
    <w:rsid w:val="173C3312"/>
    <w:rsid w:val="177A0B1D"/>
    <w:rsid w:val="17AA3810"/>
    <w:rsid w:val="18AC6A4A"/>
    <w:rsid w:val="19D92D1F"/>
    <w:rsid w:val="1A2A7536"/>
    <w:rsid w:val="1A6E7CBD"/>
    <w:rsid w:val="1A780381"/>
    <w:rsid w:val="1B181D35"/>
    <w:rsid w:val="1B8142DB"/>
    <w:rsid w:val="1BA07A43"/>
    <w:rsid w:val="1C0B3DF9"/>
    <w:rsid w:val="1CA50563"/>
    <w:rsid w:val="1CBD6DB1"/>
    <w:rsid w:val="1D044FC5"/>
    <w:rsid w:val="1D251225"/>
    <w:rsid w:val="1E8B21DD"/>
    <w:rsid w:val="1F30537E"/>
    <w:rsid w:val="1F9C2003"/>
    <w:rsid w:val="1FD6407B"/>
    <w:rsid w:val="21F11175"/>
    <w:rsid w:val="221755E4"/>
    <w:rsid w:val="237A29A6"/>
    <w:rsid w:val="23D53C74"/>
    <w:rsid w:val="24BF4761"/>
    <w:rsid w:val="24FA7EDB"/>
    <w:rsid w:val="25026B5E"/>
    <w:rsid w:val="253643EF"/>
    <w:rsid w:val="25597CAA"/>
    <w:rsid w:val="257B3EAB"/>
    <w:rsid w:val="25AF428C"/>
    <w:rsid w:val="25B018C1"/>
    <w:rsid w:val="2640254F"/>
    <w:rsid w:val="2645258A"/>
    <w:rsid w:val="2681666D"/>
    <w:rsid w:val="26EA6238"/>
    <w:rsid w:val="27024ACB"/>
    <w:rsid w:val="270B66DE"/>
    <w:rsid w:val="27132695"/>
    <w:rsid w:val="27A80299"/>
    <w:rsid w:val="27C3799C"/>
    <w:rsid w:val="27D50076"/>
    <w:rsid w:val="28034266"/>
    <w:rsid w:val="284F7F6E"/>
    <w:rsid w:val="293918F2"/>
    <w:rsid w:val="298A1938"/>
    <w:rsid w:val="29B62FE8"/>
    <w:rsid w:val="2AE257FA"/>
    <w:rsid w:val="2B457BAF"/>
    <w:rsid w:val="2BAB641A"/>
    <w:rsid w:val="2C222466"/>
    <w:rsid w:val="2C792E8D"/>
    <w:rsid w:val="2C9755D1"/>
    <w:rsid w:val="2D5D751A"/>
    <w:rsid w:val="2D784605"/>
    <w:rsid w:val="2E3F2E23"/>
    <w:rsid w:val="2EBF4FCE"/>
    <w:rsid w:val="2EDA775E"/>
    <w:rsid w:val="2F4816AA"/>
    <w:rsid w:val="30530E21"/>
    <w:rsid w:val="305F41C0"/>
    <w:rsid w:val="30C5749B"/>
    <w:rsid w:val="319429F9"/>
    <w:rsid w:val="32093A6D"/>
    <w:rsid w:val="322C170A"/>
    <w:rsid w:val="32303E64"/>
    <w:rsid w:val="331E6EFC"/>
    <w:rsid w:val="335A7D63"/>
    <w:rsid w:val="34165D28"/>
    <w:rsid w:val="34E01435"/>
    <w:rsid w:val="35A3516D"/>
    <w:rsid w:val="363C7DAE"/>
    <w:rsid w:val="367A05B7"/>
    <w:rsid w:val="36AF1319"/>
    <w:rsid w:val="372E7AE7"/>
    <w:rsid w:val="373131EB"/>
    <w:rsid w:val="37813CBE"/>
    <w:rsid w:val="388A7588"/>
    <w:rsid w:val="38945445"/>
    <w:rsid w:val="38F51E0B"/>
    <w:rsid w:val="39612C28"/>
    <w:rsid w:val="39FA499B"/>
    <w:rsid w:val="3B2B76BB"/>
    <w:rsid w:val="3B7442C2"/>
    <w:rsid w:val="3C082F2E"/>
    <w:rsid w:val="3C7F3663"/>
    <w:rsid w:val="3C9A069D"/>
    <w:rsid w:val="3CE700B7"/>
    <w:rsid w:val="40080F85"/>
    <w:rsid w:val="42261D9D"/>
    <w:rsid w:val="428325DE"/>
    <w:rsid w:val="42D7160B"/>
    <w:rsid w:val="42DA16C9"/>
    <w:rsid w:val="441C4B6F"/>
    <w:rsid w:val="44B26067"/>
    <w:rsid w:val="451C7999"/>
    <w:rsid w:val="453D2B80"/>
    <w:rsid w:val="45965D29"/>
    <w:rsid w:val="45E001A5"/>
    <w:rsid w:val="46142E45"/>
    <w:rsid w:val="4651118B"/>
    <w:rsid w:val="46644936"/>
    <w:rsid w:val="46AD656B"/>
    <w:rsid w:val="47020B79"/>
    <w:rsid w:val="475A6BE2"/>
    <w:rsid w:val="47E53D3D"/>
    <w:rsid w:val="48B22B33"/>
    <w:rsid w:val="48C51F38"/>
    <w:rsid w:val="49827566"/>
    <w:rsid w:val="4A2E4C9E"/>
    <w:rsid w:val="4A335C5B"/>
    <w:rsid w:val="4A7A257F"/>
    <w:rsid w:val="4B80231F"/>
    <w:rsid w:val="4C2F5572"/>
    <w:rsid w:val="4C5730B5"/>
    <w:rsid w:val="4CD12ECB"/>
    <w:rsid w:val="4DE02204"/>
    <w:rsid w:val="4DE2468A"/>
    <w:rsid w:val="4DF00617"/>
    <w:rsid w:val="4E8A0164"/>
    <w:rsid w:val="4EDC138F"/>
    <w:rsid w:val="4F8F7628"/>
    <w:rsid w:val="509E6659"/>
    <w:rsid w:val="50B47890"/>
    <w:rsid w:val="50DC2070"/>
    <w:rsid w:val="52771887"/>
    <w:rsid w:val="528A3AB1"/>
    <w:rsid w:val="540D7609"/>
    <w:rsid w:val="54EF7759"/>
    <w:rsid w:val="55363A21"/>
    <w:rsid w:val="557B4DA1"/>
    <w:rsid w:val="5696318C"/>
    <w:rsid w:val="579233CD"/>
    <w:rsid w:val="57B54EDD"/>
    <w:rsid w:val="58193500"/>
    <w:rsid w:val="59400657"/>
    <w:rsid w:val="5AF97CFD"/>
    <w:rsid w:val="5B536FE7"/>
    <w:rsid w:val="5B9B2D18"/>
    <w:rsid w:val="5C6376FF"/>
    <w:rsid w:val="5CE259A0"/>
    <w:rsid w:val="5D391241"/>
    <w:rsid w:val="5EBC3313"/>
    <w:rsid w:val="5F0C3E73"/>
    <w:rsid w:val="5F22657B"/>
    <w:rsid w:val="5F2A4036"/>
    <w:rsid w:val="5F492571"/>
    <w:rsid w:val="5F621017"/>
    <w:rsid w:val="5F921174"/>
    <w:rsid w:val="5FAD0C4B"/>
    <w:rsid w:val="60275C5A"/>
    <w:rsid w:val="6099013D"/>
    <w:rsid w:val="61832268"/>
    <w:rsid w:val="61AB4FC8"/>
    <w:rsid w:val="61D82842"/>
    <w:rsid w:val="622C3D58"/>
    <w:rsid w:val="635775BA"/>
    <w:rsid w:val="63D26DD5"/>
    <w:rsid w:val="63F1494F"/>
    <w:rsid w:val="649B4382"/>
    <w:rsid w:val="64C506EB"/>
    <w:rsid w:val="66612555"/>
    <w:rsid w:val="66795476"/>
    <w:rsid w:val="671348C0"/>
    <w:rsid w:val="673F4F62"/>
    <w:rsid w:val="6809062C"/>
    <w:rsid w:val="686B7665"/>
    <w:rsid w:val="686F051B"/>
    <w:rsid w:val="68704393"/>
    <w:rsid w:val="6A9A370F"/>
    <w:rsid w:val="6AA61217"/>
    <w:rsid w:val="6AE56D34"/>
    <w:rsid w:val="6B6654C2"/>
    <w:rsid w:val="6C96285F"/>
    <w:rsid w:val="6C9C2AA0"/>
    <w:rsid w:val="6DA433B2"/>
    <w:rsid w:val="6DD41E30"/>
    <w:rsid w:val="6DFE03C3"/>
    <w:rsid w:val="6EAD64A7"/>
    <w:rsid w:val="6F7227FE"/>
    <w:rsid w:val="712F604A"/>
    <w:rsid w:val="71717B05"/>
    <w:rsid w:val="718519E3"/>
    <w:rsid w:val="722C5823"/>
    <w:rsid w:val="724C1E18"/>
    <w:rsid w:val="72987642"/>
    <w:rsid w:val="72F56EA4"/>
    <w:rsid w:val="72FD129C"/>
    <w:rsid w:val="73C836A2"/>
    <w:rsid w:val="740F334E"/>
    <w:rsid w:val="74F44556"/>
    <w:rsid w:val="75EE1C31"/>
    <w:rsid w:val="75F222D6"/>
    <w:rsid w:val="76AA5AC0"/>
    <w:rsid w:val="76C96D2E"/>
    <w:rsid w:val="76D95D34"/>
    <w:rsid w:val="76FC2314"/>
    <w:rsid w:val="774B5ED8"/>
    <w:rsid w:val="7774277B"/>
    <w:rsid w:val="77E532B7"/>
    <w:rsid w:val="77F00699"/>
    <w:rsid w:val="7813074E"/>
    <w:rsid w:val="7852191F"/>
    <w:rsid w:val="78835BD8"/>
    <w:rsid w:val="789E02A6"/>
    <w:rsid w:val="797719E1"/>
    <w:rsid w:val="7997382E"/>
    <w:rsid w:val="7A4100C9"/>
    <w:rsid w:val="7A852E0F"/>
    <w:rsid w:val="7ABF6A1D"/>
    <w:rsid w:val="7B1323FF"/>
    <w:rsid w:val="7B54497D"/>
    <w:rsid w:val="7BBF7685"/>
    <w:rsid w:val="7C3C6327"/>
    <w:rsid w:val="7C8D0E15"/>
    <w:rsid w:val="7DA90BDA"/>
    <w:rsid w:val="7E5E7AE7"/>
    <w:rsid w:val="7F136161"/>
    <w:rsid w:val="7FBC5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E04EA6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qFormat="1"/>
    <w:lsdException w:name="header" w:qFormat="1"/>
    <w:lsdException w:name="footer" w:uiPriority="0" w:qFormat="1"/>
    <w:lsdException w:name="index heading" w:semiHidden="1"/>
    <w:lsdException w:name="caption" w:uiPriority="35" w:qFormat="1"/>
    <w:lsdException w:name="table of figures" w:qFormat="1"/>
    <w:lsdException w:name="envelope address" w:semiHidden="1"/>
    <w:lsdException w:name="envelope return" w:semiHidden="1"/>
    <w:lsdException w:name="footnote reference" w:semiHidden="1"/>
    <w:lsdException w:name="annotation reference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semiHidden="1" w:uiPriority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uiPriority="22" w:unhideWhenUsed="0" w:qFormat="1"/>
    <w:lsdException w:name="Emphasis" w:uiPriority="20" w:unhideWhenUsed="0" w:qFormat="1"/>
    <w:lsdException w:name="Document Map" w:qFormat="1"/>
    <w:lsdException w:name="Plain Text" w:semiHidden="1"/>
    <w:lsdException w:name="E-mail Signature" w:semiHidden="1"/>
    <w:lsdException w:name="HTML Top of Form" w:semiHidden="1"/>
    <w:lsdException w:name="HTML Bottom of Form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/>
    <w:lsdException w:name="annotation subject" w:qFormat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uiPriority="59" w:unhideWhenUsed="0" w:qFormat="1"/>
    <w:lsdException w:name="Table Theme" w:semiHidden="1"/>
    <w:lsdException w:name="Placeholder Text" w:semiHidden="1"/>
    <w:lsdException w:name="No Spacing" w:unhideWhenUsed="0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 w:unhideWhenUsed="0"/>
    <w:lsdException w:name="List Paragraph" w:unhideWhenUsed="0"/>
    <w:lsdException w:name="Quote" w:unhideWhenUsed="0"/>
    <w:lsdException w:name="Intense Quote" w:unhideWhenUsed="0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200"/>
      <w:contextualSpacing/>
      <w:jc w:val="both"/>
    </w:pPr>
    <w:rPr>
      <w:rFonts w:ascii="Calibri" w:hAnsi="Calibri"/>
      <w:kern w:val="2"/>
      <w:sz w:val="24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numPr>
        <w:numId w:val="1"/>
      </w:numPr>
      <w:spacing w:before="340" w:after="330"/>
      <w:ind w:firstLineChars="0" w:firstLine="0"/>
      <w:outlineLvl w:val="0"/>
    </w:pPr>
    <w:rPr>
      <w:b/>
      <w:bCs/>
      <w:kern w:val="44"/>
      <w:sz w:val="44"/>
      <w:szCs w:val="44"/>
      <w:lang w:val="zh-CN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numPr>
        <w:ilvl w:val="1"/>
        <w:numId w:val="1"/>
      </w:numPr>
      <w:spacing w:before="260" w:after="260" w:line="416" w:lineRule="auto"/>
      <w:ind w:firstLineChars="0" w:firstLine="0"/>
      <w:outlineLvl w:val="1"/>
    </w:pPr>
    <w:rPr>
      <w:rFonts w:ascii="Cambria" w:hAnsi="Cambria"/>
      <w:b/>
      <w:bCs/>
      <w:sz w:val="32"/>
      <w:szCs w:val="32"/>
      <w:lang w:val="zh-CN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numPr>
        <w:ilvl w:val="2"/>
        <w:numId w:val="1"/>
      </w:numPr>
      <w:spacing w:line="415" w:lineRule="auto"/>
      <w:ind w:firstLineChars="0" w:firstLine="0"/>
      <w:outlineLvl w:val="2"/>
    </w:pPr>
    <w:rPr>
      <w:b/>
      <w:bCs/>
      <w:sz w:val="32"/>
      <w:szCs w:val="32"/>
      <w:lang w:val="zh-CN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ind w:firstLineChars="0" w:firstLine="0"/>
      <w:outlineLvl w:val="3"/>
    </w:pPr>
    <w:rPr>
      <w:rFonts w:ascii="Cambria" w:hAnsi="Cambria"/>
      <w:b/>
      <w:bCs/>
      <w:kern w:val="0"/>
      <w:sz w:val="28"/>
      <w:szCs w:val="28"/>
      <w:lang w:val="zh-CN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ind w:firstLineChars="0" w:firstLine="0"/>
      <w:outlineLvl w:val="4"/>
    </w:pPr>
    <w:rPr>
      <w:b/>
      <w:bCs/>
      <w:kern w:val="0"/>
      <w:sz w:val="28"/>
      <w:szCs w:val="28"/>
      <w:lang w:val="zh-CN"/>
    </w:rPr>
  </w:style>
  <w:style w:type="paragraph" w:styleId="6">
    <w:name w:val="heading 6"/>
    <w:basedOn w:val="a"/>
    <w:next w:val="a"/>
    <w:link w:val="6Char"/>
    <w:uiPriority w:val="9"/>
    <w:unhideWhenUsed/>
    <w:qFormat/>
    <w:pPr>
      <w:keepNext/>
      <w:keepLines/>
      <w:numPr>
        <w:ilvl w:val="5"/>
        <w:numId w:val="1"/>
      </w:numPr>
      <w:spacing w:before="240" w:after="64" w:line="320" w:lineRule="auto"/>
      <w:ind w:firstLineChars="0" w:firstLine="0"/>
      <w:outlineLvl w:val="5"/>
    </w:pPr>
    <w:rPr>
      <w:rFonts w:ascii="Cambria" w:hAnsi="Cambria"/>
      <w:b/>
      <w:bCs/>
      <w:kern w:val="0"/>
      <w:szCs w:val="24"/>
      <w:lang w:val="zh-CN"/>
    </w:rPr>
  </w:style>
  <w:style w:type="paragraph" w:styleId="7">
    <w:name w:val="heading 7"/>
    <w:basedOn w:val="a"/>
    <w:next w:val="a"/>
    <w:link w:val="7Char"/>
    <w:uiPriority w:val="9"/>
    <w:unhideWhenUsed/>
    <w:qFormat/>
    <w:pPr>
      <w:keepNext/>
      <w:keepLines/>
      <w:numPr>
        <w:ilvl w:val="6"/>
        <w:numId w:val="1"/>
      </w:numPr>
      <w:spacing w:before="240" w:after="64" w:line="320" w:lineRule="auto"/>
      <w:ind w:firstLineChars="0" w:firstLine="0"/>
      <w:outlineLvl w:val="6"/>
    </w:pPr>
    <w:rPr>
      <w:b/>
      <w:bCs/>
      <w:kern w:val="0"/>
      <w:szCs w:val="24"/>
      <w:lang w:val="zh-CN"/>
    </w:rPr>
  </w:style>
  <w:style w:type="paragraph" w:styleId="8">
    <w:name w:val="heading 8"/>
    <w:basedOn w:val="a"/>
    <w:next w:val="a"/>
    <w:link w:val="8Char"/>
    <w:uiPriority w:val="9"/>
    <w:unhideWhenUsed/>
    <w:qFormat/>
    <w:pPr>
      <w:keepNext/>
      <w:keepLines/>
      <w:numPr>
        <w:ilvl w:val="7"/>
        <w:numId w:val="1"/>
      </w:numPr>
      <w:spacing w:before="240" w:after="64" w:line="320" w:lineRule="auto"/>
      <w:ind w:firstLineChars="0" w:firstLine="0"/>
      <w:outlineLvl w:val="7"/>
    </w:pPr>
    <w:rPr>
      <w:rFonts w:ascii="Cambria" w:hAnsi="Cambria"/>
      <w:kern w:val="0"/>
      <w:szCs w:val="24"/>
      <w:lang w:val="zh-CN"/>
    </w:rPr>
  </w:style>
  <w:style w:type="paragraph" w:styleId="9">
    <w:name w:val="heading 9"/>
    <w:basedOn w:val="a"/>
    <w:next w:val="a"/>
    <w:link w:val="9Char"/>
    <w:uiPriority w:val="9"/>
    <w:unhideWhenUsed/>
    <w:qFormat/>
    <w:pPr>
      <w:keepNext/>
      <w:keepLines/>
      <w:numPr>
        <w:ilvl w:val="8"/>
        <w:numId w:val="1"/>
      </w:numPr>
      <w:spacing w:before="240" w:after="64" w:line="320" w:lineRule="auto"/>
      <w:ind w:firstLineChars="0" w:firstLine="0"/>
      <w:outlineLvl w:val="8"/>
    </w:pPr>
    <w:rPr>
      <w:rFonts w:ascii="Cambria" w:hAnsi="Cambria"/>
      <w:kern w:val="0"/>
      <w:sz w:val="20"/>
      <w:szCs w:val="21"/>
      <w:lang w:val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pPr>
      <w:spacing w:after="200" w:line="240" w:lineRule="auto"/>
      <w:ind w:firstLine="422"/>
      <w:jc w:val="center"/>
    </w:pPr>
    <w:rPr>
      <w:rFonts w:asciiTheme="minorEastAsia" w:eastAsiaTheme="minorEastAsia" w:hAnsiTheme="minorEastAsia"/>
      <w:b/>
      <w:iCs/>
      <w:sz w:val="21"/>
      <w:szCs w:val="18"/>
    </w:rPr>
  </w:style>
  <w:style w:type="paragraph" w:styleId="a4">
    <w:name w:val="Document Map"/>
    <w:basedOn w:val="a"/>
    <w:link w:val="Char"/>
    <w:uiPriority w:val="99"/>
    <w:unhideWhenUsed/>
    <w:qFormat/>
    <w:rPr>
      <w:rFonts w:ascii="宋体"/>
      <w:kern w:val="0"/>
      <w:sz w:val="18"/>
      <w:szCs w:val="18"/>
      <w:lang w:val="zh-CN"/>
    </w:rPr>
  </w:style>
  <w:style w:type="paragraph" w:styleId="a5">
    <w:name w:val="annotation text"/>
    <w:basedOn w:val="a"/>
    <w:link w:val="Char0"/>
    <w:uiPriority w:val="99"/>
    <w:unhideWhenUsed/>
    <w:qFormat/>
    <w:pPr>
      <w:spacing w:line="240" w:lineRule="auto"/>
    </w:pPr>
    <w:rPr>
      <w:sz w:val="20"/>
      <w:szCs w:val="20"/>
    </w:rPr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6">
    <w:name w:val="Balloon Text"/>
    <w:basedOn w:val="a"/>
    <w:link w:val="Char1"/>
    <w:uiPriority w:val="99"/>
    <w:unhideWhenUsed/>
    <w:qFormat/>
    <w:pPr>
      <w:spacing w:line="240" w:lineRule="auto"/>
    </w:pPr>
    <w:rPr>
      <w:kern w:val="0"/>
      <w:sz w:val="18"/>
      <w:szCs w:val="18"/>
      <w:lang w:val="zh-CN"/>
    </w:rPr>
  </w:style>
  <w:style w:type="paragraph" w:styleId="a7">
    <w:name w:val="footer"/>
    <w:basedOn w:val="a"/>
    <w:link w:val="Char2"/>
    <w:unhideWhenUsed/>
    <w:qFormat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  <w:lang w:val="zh-CN"/>
    </w:rPr>
  </w:style>
  <w:style w:type="paragraph" w:styleId="a8">
    <w:name w:val="header"/>
    <w:basedOn w:val="a"/>
    <w:link w:val="Char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  <w:lang w:val="zh-CN"/>
    </w:rPr>
  </w:style>
  <w:style w:type="paragraph" w:styleId="10">
    <w:name w:val="toc 1"/>
    <w:basedOn w:val="a"/>
    <w:next w:val="a"/>
    <w:uiPriority w:val="39"/>
    <w:unhideWhenUsed/>
    <w:qFormat/>
  </w:style>
  <w:style w:type="paragraph" w:styleId="a9">
    <w:name w:val="table of figures"/>
    <w:basedOn w:val="a"/>
    <w:next w:val="a"/>
    <w:uiPriority w:val="99"/>
    <w:unhideWhenUsed/>
    <w:qFormat/>
    <w:pPr>
      <w:ind w:leftChars="200" w:left="200" w:hangingChars="200" w:hanging="200"/>
    </w:pPr>
  </w:style>
  <w:style w:type="paragraph" w:styleId="20">
    <w:name w:val="toc 2"/>
    <w:basedOn w:val="a"/>
    <w:next w:val="a"/>
    <w:uiPriority w:val="39"/>
    <w:unhideWhenUsed/>
    <w:qFormat/>
    <w:pPr>
      <w:ind w:leftChars="200" w:left="420"/>
    </w:pPr>
  </w:style>
  <w:style w:type="paragraph" w:styleId="aa">
    <w:name w:val="annotation subject"/>
    <w:basedOn w:val="a5"/>
    <w:next w:val="a5"/>
    <w:link w:val="Char4"/>
    <w:uiPriority w:val="99"/>
    <w:unhideWhenUsed/>
    <w:qFormat/>
    <w:rPr>
      <w:b/>
      <w:bCs/>
    </w:rPr>
  </w:style>
  <w:style w:type="table" w:styleId="ab">
    <w:name w:val="Table Grid"/>
    <w:basedOn w:val="a1"/>
    <w:uiPriority w:val="59"/>
    <w:qFormat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Emphasis"/>
    <w:basedOn w:val="a0"/>
    <w:uiPriority w:val="20"/>
    <w:qFormat/>
    <w:rPr>
      <w:i/>
      <w:iCs/>
    </w:rPr>
  </w:style>
  <w:style w:type="character" w:styleId="ad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styleId="ae">
    <w:name w:val="annotation reference"/>
    <w:basedOn w:val="a0"/>
    <w:uiPriority w:val="99"/>
    <w:unhideWhenUsed/>
    <w:qFormat/>
    <w:rPr>
      <w:sz w:val="16"/>
      <w:szCs w:val="16"/>
    </w:rPr>
  </w:style>
  <w:style w:type="character" w:customStyle="1" w:styleId="1Char">
    <w:name w:val="标题 1 Char"/>
    <w:link w:val="1"/>
    <w:uiPriority w:val="9"/>
    <w:qFormat/>
    <w:rPr>
      <w:rFonts w:ascii="Calibri" w:hAnsi="Calibri"/>
      <w:b/>
      <w:bCs/>
      <w:kern w:val="44"/>
      <w:sz w:val="44"/>
      <w:szCs w:val="44"/>
      <w:lang w:val="zh-CN"/>
    </w:rPr>
  </w:style>
  <w:style w:type="character" w:customStyle="1" w:styleId="2Char">
    <w:name w:val="标题 2 Char"/>
    <w:link w:val="2"/>
    <w:uiPriority w:val="9"/>
    <w:qFormat/>
    <w:rPr>
      <w:rFonts w:ascii="Cambria" w:hAnsi="Cambria"/>
      <w:b/>
      <w:bCs/>
      <w:kern w:val="2"/>
      <w:sz w:val="32"/>
      <w:szCs w:val="32"/>
      <w:lang w:val="zh-CN"/>
    </w:rPr>
  </w:style>
  <w:style w:type="character" w:customStyle="1" w:styleId="3Char">
    <w:name w:val="标题 3 Char"/>
    <w:link w:val="3"/>
    <w:uiPriority w:val="9"/>
    <w:qFormat/>
    <w:rPr>
      <w:rFonts w:ascii="Calibri" w:hAnsi="Calibri"/>
      <w:b/>
      <w:bCs/>
      <w:kern w:val="2"/>
      <w:sz w:val="32"/>
      <w:szCs w:val="32"/>
      <w:lang w:val="zh-CN"/>
    </w:rPr>
  </w:style>
  <w:style w:type="character" w:customStyle="1" w:styleId="4Char">
    <w:name w:val="标题 4 Char"/>
    <w:link w:val="4"/>
    <w:uiPriority w:val="9"/>
    <w:qFormat/>
    <w:rPr>
      <w:rFonts w:ascii="Cambria" w:hAnsi="Cambria"/>
      <w:b/>
      <w:bCs/>
      <w:sz w:val="28"/>
      <w:szCs w:val="28"/>
      <w:lang w:val="zh-CN"/>
    </w:rPr>
  </w:style>
  <w:style w:type="character" w:customStyle="1" w:styleId="5Char">
    <w:name w:val="标题 5 Char"/>
    <w:link w:val="5"/>
    <w:uiPriority w:val="9"/>
    <w:qFormat/>
    <w:rPr>
      <w:rFonts w:ascii="Calibri" w:hAnsi="Calibri"/>
      <w:b/>
      <w:bCs/>
      <w:sz w:val="28"/>
      <w:szCs w:val="28"/>
      <w:lang w:val="zh-CN"/>
    </w:rPr>
  </w:style>
  <w:style w:type="character" w:customStyle="1" w:styleId="6Char">
    <w:name w:val="标题 6 Char"/>
    <w:link w:val="6"/>
    <w:uiPriority w:val="9"/>
    <w:qFormat/>
    <w:rPr>
      <w:rFonts w:ascii="Cambria" w:hAnsi="Cambria"/>
      <w:b/>
      <w:bCs/>
      <w:sz w:val="24"/>
      <w:szCs w:val="24"/>
      <w:lang w:val="zh-CN"/>
    </w:rPr>
  </w:style>
  <w:style w:type="character" w:customStyle="1" w:styleId="7Char">
    <w:name w:val="标题 7 Char"/>
    <w:link w:val="7"/>
    <w:uiPriority w:val="9"/>
    <w:qFormat/>
    <w:rPr>
      <w:rFonts w:ascii="Calibri" w:hAnsi="Calibri"/>
      <w:b/>
      <w:bCs/>
      <w:sz w:val="24"/>
      <w:szCs w:val="24"/>
      <w:lang w:val="zh-CN"/>
    </w:rPr>
  </w:style>
  <w:style w:type="character" w:customStyle="1" w:styleId="8Char">
    <w:name w:val="标题 8 Char"/>
    <w:link w:val="8"/>
    <w:uiPriority w:val="9"/>
    <w:qFormat/>
    <w:rPr>
      <w:rFonts w:ascii="Cambria" w:hAnsi="Cambria"/>
      <w:sz w:val="24"/>
      <w:szCs w:val="24"/>
      <w:lang w:val="zh-CN"/>
    </w:rPr>
  </w:style>
  <w:style w:type="character" w:customStyle="1" w:styleId="9Char">
    <w:name w:val="标题 9 Char"/>
    <w:link w:val="9"/>
    <w:uiPriority w:val="9"/>
    <w:qFormat/>
    <w:rPr>
      <w:rFonts w:ascii="Cambria" w:hAnsi="Cambria"/>
      <w:szCs w:val="21"/>
      <w:lang w:val="zh-CN"/>
    </w:rPr>
  </w:style>
  <w:style w:type="paragraph" w:customStyle="1" w:styleId="11">
    <w:name w:val="列表段落1"/>
    <w:basedOn w:val="a"/>
    <w:uiPriority w:val="34"/>
    <w:qFormat/>
    <w:pPr>
      <w:ind w:firstLine="420"/>
    </w:pPr>
  </w:style>
  <w:style w:type="paragraph" w:customStyle="1" w:styleId="12">
    <w:name w:val="列出段落1"/>
    <w:basedOn w:val="a"/>
    <w:qFormat/>
    <w:pPr>
      <w:spacing w:line="240" w:lineRule="auto"/>
      <w:ind w:firstLine="420"/>
      <w:contextualSpacing w:val="0"/>
    </w:pPr>
    <w:rPr>
      <w:rFonts w:cs="黑体"/>
      <w:sz w:val="21"/>
    </w:rPr>
  </w:style>
  <w:style w:type="character" w:customStyle="1" w:styleId="Char1">
    <w:name w:val="批注框文本 Char"/>
    <w:link w:val="a6"/>
    <w:uiPriority w:val="99"/>
    <w:semiHidden/>
    <w:qFormat/>
    <w:rPr>
      <w:rFonts w:ascii="Calibri" w:eastAsia="宋体" w:hAnsi="Calibri" w:cs="Times New Roman"/>
      <w:sz w:val="18"/>
      <w:szCs w:val="18"/>
    </w:rPr>
  </w:style>
  <w:style w:type="character" w:customStyle="1" w:styleId="Char">
    <w:name w:val="文档结构图 Char"/>
    <w:link w:val="a4"/>
    <w:uiPriority w:val="99"/>
    <w:semiHidden/>
    <w:qFormat/>
    <w:rPr>
      <w:rFonts w:ascii="宋体" w:eastAsia="宋体" w:hAnsi="Calibri" w:cs="Times New Roman"/>
      <w:sz w:val="18"/>
      <w:szCs w:val="18"/>
    </w:rPr>
  </w:style>
  <w:style w:type="character" w:customStyle="1" w:styleId="Char3">
    <w:name w:val="页眉 Char"/>
    <w:link w:val="a8"/>
    <w:uiPriority w:val="99"/>
    <w:qFormat/>
    <w:rPr>
      <w:kern w:val="2"/>
      <w:sz w:val="18"/>
      <w:szCs w:val="18"/>
    </w:rPr>
  </w:style>
  <w:style w:type="character" w:customStyle="1" w:styleId="Char2">
    <w:name w:val="页脚 Char"/>
    <w:link w:val="a7"/>
    <w:uiPriority w:val="99"/>
    <w:qFormat/>
    <w:rPr>
      <w:kern w:val="2"/>
      <w:sz w:val="18"/>
      <w:szCs w:val="18"/>
    </w:rPr>
  </w:style>
  <w:style w:type="table" w:customStyle="1" w:styleId="13">
    <w:name w:val="网格型1"/>
    <w:basedOn w:val="a1"/>
    <w:uiPriority w:val="59"/>
    <w:qFormat/>
    <w:rPr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0">
    <w:name w:val="批注文字 Char"/>
    <w:basedOn w:val="a0"/>
    <w:link w:val="a5"/>
    <w:uiPriority w:val="99"/>
    <w:semiHidden/>
    <w:qFormat/>
    <w:rPr>
      <w:kern w:val="2"/>
    </w:rPr>
  </w:style>
  <w:style w:type="character" w:customStyle="1" w:styleId="Char4">
    <w:name w:val="批注主题 Char"/>
    <w:basedOn w:val="Char0"/>
    <w:link w:val="aa"/>
    <w:uiPriority w:val="99"/>
    <w:semiHidden/>
    <w:qFormat/>
    <w:rPr>
      <w:b/>
      <w:bCs/>
      <w:kern w:val="2"/>
    </w:rPr>
  </w:style>
  <w:style w:type="paragraph" w:customStyle="1" w:styleId="14">
    <w:name w:val="明显引用1"/>
    <w:basedOn w:val="a"/>
    <w:next w:val="a"/>
    <w:link w:val="Char5"/>
    <w:uiPriority w:val="30"/>
    <w:qFormat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Char5">
    <w:name w:val="明显引用 Char"/>
    <w:basedOn w:val="a0"/>
    <w:link w:val="14"/>
    <w:uiPriority w:val="30"/>
    <w:qFormat/>
    <w:rPr>
      <w:i/>
      <w:iCs/>
      <w:color w:val="4F81BD" w:themeColor="accent1"/>
      <w:kern w:val="2"/>
      <w:sz w:val="24"/>
      <w:szCs w:val="22"/>
    </w:rPr>
  </w:style>
  <w:style w:type="character" w:customStyle="1" w:styleId="0CharChar">
    <w:name w:val="0级内容 Char Char"/>
    <w:link w:val="0"/>
    <w:qFormat/>
    <w:rPr>
      <w:rFonts w:ascii="宋体" w:hAnsi="宋体"/>
    </w:rPr>
  </w:style>
  <w:style w:type="paragraph" w:customStyle="1" w:styleId="0">
    <w:name w:val="0级内容"/>
    <w:basedOn w:val="a"/>
    <w:link w:val="0CharChar"/>
    <w:qFormat/>
    <w:pPr>
      <w:ind w:firstLine="420"/>
      <w:contextualSpacing w:val="0"/>
    </w:pPr>
    <w:rPr>
      <w:rFonts w:ascii="宋体" w:hAnsi="宋体"/>
      <w:kern w:val="0"/>
      <w:sz w:val="20"/>
      <w:szCs w:val="20"/>
    </w:rPr>
  </w:style>
  <w:style w:type="character" w:customStyle="1" w:styleId="P1CharCharCharCharCharCharCharCharCharCharChar">
    <w:name w:val="P1 Char Char Char Char Char Char Char Char Char Char Char"/>
    <w:qFormat/>
    <w:rPr>
      <w:sz w:val="24"/>
      <w:lang w:val="en-US" w:eastAsia="en-US"/>
    </w:rPr>
  </w:style>
  <w:style w:type="paragraph" w:customStyle="1" w:styleId="21">
    <w:name w:val="列出段落2"/>
    <w:basedOn w:val="a"/>
    <w:qFormat/>
    <w:pPr>
      <w:spacing w:line="240" w:lineRule="auto"/>
      <w:ind w:firstLine="420"/>
      <w:contextualSpacing w:val="0"/>
    </w:pPr>
    <w:rPr>
      <w:rFonts w:cs="黑体"/>
      <w:sz w:val="21"/>
    </w:rPr>
  </w:style>
  <w:style w:type="paragraph" w:customStyle="1" w:styleId="15">
    <w:name w:val="修订1"/>
    <w:hidden/>
    <w:uiPriority w:val="99"/>
    <w:semiHidden/>
    <w:qFormat/>
    <w:rPr>
      <w:rFonts w:ascii="Calibri" w:hAnsi="Calibri"/>
      <w:kern w:val="2"/>
      <w:sz w:val="24"/>
      <w:szCs w:val="22"/>
    </w:rPr>
  </w:style>
  <w:style w:type="character" w:customStyle="1" w:styleId="CharChar">
    <w:name w:val="封面大标题 Char Char"/>
    <w:link w:val="af"/>
    <w:qFormat/>
    <w:rPr>
      <w:rFonts w:ascii="Times New Roman" w:eastAsia="微软雅黑" w:hAnsi="Times New Roman"/>
      <w:color w:val="FFFFFF"/>
      <w:sz w:val="144"/>
      <w:szCs w:val="144"/>
    </w:rPr>
  </w:style>
  <w:style w:type="paragraph" w:customStyle="1" w:styleId="af">
    <w:name w:val="封面大标题"/>
    <w:basedOn w:val="a"/>
    <w:link w:val="CharChar"/>
    <w:qFormat/>
    <w:pPr>
      <w:spacing w:line="720" w:lineRule="auto"/>
      <w:ind w:firstLineChars="0" w:firstLine="0"/>
      <w:contextualSpacing w:val="0"/>
    </w:pPr>
    <w:rPr>
      <w:rFonts w:ascii="Times New Roman" w:eastAsia="微软雅黑" w:hAnsi="Times New Roman"/>
      <w:color w:val="FFFFFF"/>
      <w:kern w:val="0"/>
      <w:sz w:val="144"/>
      <w:szCs w:val="144"/>
    </w:rPr>
  </w:style>
  <w:style w:type="character" w:customStyle="1" w:styleId="CharChar0">
    <w:name w:val="封面副标题 Char Char"/>
    <w:link w:val="af0"/>
    <w:qFormat/>
    <w:rPr>
      <w:rFonts w:ascii="Times New Roman" w:eastAsia="微软雅黑" w:hAnsi="Times New Roman"/>
      <w:color w:val="FFFFFF"/>
      <w:sz w:val="72"/>
      <w:szCs w:val="72"/>
    </w:rPr>
  </w:style>
  <w:style w:type="paragraph" w:customStyle="1" w:styleId="af0">
    <w:name w:val="封面副标题"/>
    <w:basedOn w:val="a"/>
    <w:link w:val="CharChar0"/>
    <w:qFormat/>
    <w:pPr>
      <w:tabs>
        <w:tab w:val="left" w:pos="9639"/>
      </w:tabs>
      <w:spacing w:line="276" w:lineRule="auto"/>
      <w:ind w:right="527" w:firstLineChars="0" w:firstLine="0"/>
      <w:contextualSpacing w:val="0"/>
      <w:jc w:val="right"/>
    </w:pPr>
    <w:rPr>
      <w:rFonts w:ascii="Times New Roman" w:eastAsia="微软雅黑" w:hAnsi="Times New Roman"/>
      <w:color w:val="FFFFFF"/>
      <w:kern w:val="0"/>
      <w:sz w:val="72"/>
      <w:szCs w:val="72"/>
    </w:rPr>
  </w:style>
  <w:style w:type="paragraph" w:customStyle="1" w:styleId="af1">
    <w:name w:val="封面公司中文名称"/>
    <w:basedOn w:val="a"/>
    <w:uiPriority w:val="99"/>
    <w:qFormat/>
    <w:pPr>
      <w:widowControl/>
      <w:spacing w:line="240" w:lineRule="auto"/>
      <w:contextualSpacing w:val="0"/>
      <w:jc w:val="center"/>
    </w:pPr>
    <w:rPr>
      <w:rFonts w:ascii="Consolas" w:eastAsia="黑体" w:hAnsi="Consolas" w:cs="Consolas"/>
      <w:kern w:val="0"/>
      <w:sz w:val="36"/>
      <w:szCs w:val="36"/>
    </w:rPr>
  </w:style>
  <w:style w:type="character" w:customStyle="1" w:styleId="UnresolvedMention">
    <w:name w:val="Unresolved Mention"/>
    <w:basedOn w:val="a0"/>
    <w:uiPriority w:val="99"/>
    <w:semiHidden/>
    <w:unhideWhenUsed/>
    <w:rsid w:val="009906AD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qFormat="1"/>
    <w:lsdException w:name="header" w:qFormat="1"/>
    <w:lsdException w:name="footer" w:uiPriority="0" w:qFormat="1"/>
    <w:lsdException w:name="index heading" w:semiHidden="1"/>
    <w:lsdException w:name="caption" w:uiPriority="35" w:qFormat="1"/>
    <w:lsdException w:name="table of figures" w:qFormat="1"/>
    <w:lsdException w:name="envelope address" w:semiHidden="1"/>
    <w:lsdException w:name="envelope return" w:semiHidden="1"/>
    <w:lsdException w:name="footnote reference" w:semiHidden="1"/>
    <w:lsdException w:name="annotation reference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semiHidden="1" w:uiPriority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uiPriority="22" w:unhideWhenUsed="0" w:qFormat="1"/>
    <w:lsdException w:name="Emphasis" w:uiPriority="20" w:unhideWhenUsed="0" w:qFormat="1"/>
    <w:lsdException w:name="Document Map" w:qFormat="1"/>
    <w:lsdException w:name="Plain Text" w:semiHidden="1"/>
    <w:lsdException w:name="E-mail Signature" w:semiHidden="1"/>
    <w:lsdException w:name="HTML Top of Form" w:semiHidden="1"/>
    <w:lsdException w:name="HTML Bottom of Form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/>
    <w:lsdException w:name="annotation subject" w:qFormat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uiPriority="59" w:unhideWhenUsed="0" w:qFormat="1"/>
    <w:lsdException w:name="Table Theme" w:semiHidden="1"/>
    <w:lsdException w:name="Placeholder Text" w:semiHidden="1"/>
    <w:lsdException w:name="No Spacing" w:unhideWhenUsed="0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 w:unhideWhenUsed="0"/>
    <w:lsdException w:name="List Paragraph" w:unhideWhenUsed="0"/>
    <w:lsdException w:name="Quote" w:unhideWhenUsed="0"/>
    <w:lsdException w:name="Intense Quote" w:unhideWhenUsed="0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200"/>
      <w:contextualSpacing/>
      <w:jc w:val="both"/>
    </w:pPr>
    <w:rPr>
      <w:rFonts w:ascii="Calibri" w:hAnsi="Calibri"/>
      <w:kern w:val="2"/>
      <w:sz w:val="24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numPr>
        <w:numId w:val="1"/>
      </w:numPr>
      <w:spacing w:before="340" w:after="330"/>
      <w:ind w:firstLineChars="0" w:firstLine="0"/>
      <w:outlineLvl w:val="0"/>
    </w:pPr>
    <w:rPr>
      <w:b/>
      <w:bCs/>
      <w:kern w:val="44"/>
      <w:sz w:val="44"/>
      <w:szCs w:val="44"/>
      <w:lang w:val="zh-CN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numPr>
        <w:ilvl w:val="1"/>
        <w:numId w:val="1"/>
      </w:numPr>
      <w:spacing w:before="260" w:after="260" w:line="416" w:lineRule="auto"/>
      <w:ind w:firstLineChars="0" w:firstLine="0"/>
      <w:outlineLvl w:val="1"/>
    </w:pPr>
    <w:rPr>
      <w:rFonts w:ascii="Cambria" w:hAnsi="Cambria"/>
      <w:b/>
      <w:bCs/>
      <w:sz w:val="32"/>
      <w:szCs w:val="32"/>
      <w:lang w:val="zh-CN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numPr>
        <w:ilvl w:val="2"/>
        <w:numId w:val="1"/>
      </w:numPr>
      <w:spacing w:line="415" w:lineRule="auto"/>
      <w:ind w:firstLineChars="0" w:firstLine="0"/>
      <w:outlineLvl w:val="2"/>
    </w:pPr>
    <w:rPr>
      <w:b/>
      <w:bCs/>
      <w:sz w:val="32"/>
      <w:szCs w:val="32"/>
      <w:lang w:val="zh-CN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ind w:firstLineChars="0" w:firstLine="0"/>
      <w:outlineLvl w:val="3"/>
    </w:pPr>
    <w:rPr>
      <w:rFonts w:ascii="Cambria" w:hAnsi="Cambria"/>
      <w:b/>
      <w:bCs/>
      <w:kern w:val="0"/>
      <w:sz w:val="28"/>
      <w:szCs w:val="28"/>
      <w:lang w:val="zh-CN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numPr>
        <w:ilvl w:val="4"/>
        <w:numId w:val="1"/>
      </w:numPr>
      <w:spacing w:before="280" w:after="290" w:line="376" w:lineRule="auto"/>
      <w:ind w:firstLineChars="0" w:firstLine="0"/>
      <w:outlineLvl w:val="4"/>
    </w:pPr>
    <w:rPr>
      <w:b/>
      <w:bCs/>
      <w:kern w:val="0"/>
      <w:sz w:val="28"/>
      <w:szCs w:val="28"/>
      <w:lang w:val="zh-CN"/>
    </w:rPr>
  </w:style>
  <w:style w:type="paragraph" w:styleId="6">
    <w:name w:val="heading 6"/>
    <w:basedOn w:val="a"/>
    <w:next w:val="a"/>
    <w:link w:val="6Char"/>
    <w:uiPriority w:val="9"/>
    <w:unhideWhenUsed/>
    <w:qFormat/>
    <w:pPr>
      <w:keepNext/>
      <w:keepLines/>
      <w:numPr>
        <w:ilvl w:val="5"/>
        <w:numId w:val="1"/>
      </w:numPr>
      <w:spacing w:before="240" w:after="64" w:line="320" w:lineRule="auto"/>
      <w:ind w:firstLineChars="0" w:firstLine="0"/>
      <w:outlineLvl w:val="5"/>
    </w:pPr>
    <w:rPr>
      <w:rFonts w:ascii="Cambria" w:hAnsi="Cambria"/>
      <w:b/>
      <w:bCs/>
      <w:kern w:val="0"/>
      <w:szCs w:val="24"/>
      <w:lang w:val="zh-CN"/>
    </w:rPr>
  </w:style>
  <w:style w:type="paragraph" w:styleId="7">
    <w:name w:val="heading 7"/>
    <w:basedOn w:val="a"/>
    <w:next w:val="a"/>
    <w:link w:val="7Char"/>
    <w:uiPriority w:val="9"/>
    <w:unhideWhenUsed/>
    <w:qFormat/>
    <w:pPr>
      <w:keepNext/>
      <w:keepLines/>
      <w:numPr>
        <w:ilvl w:val="6"/>
        <w:numId w:val="1"/>
      </w:numPr>
      <w:spacing w:before="240" w:after="64" w:line="320" w:lineRule="auto"/>
      <w:ind w:firstLineChars="0" w:firstLine="0"/>
      <w:outlineLvl w:val="6"/>
    </w:pPr>
    <w:rPr>
      <w:b/>
      <w:bCs/>
      <w:kern w:val="0"/>
      <w:szCs w:val="24"/>
      <w:lang w:val="zh-CN"/>
    </w:rPr>
  </w:style>
  <w:style w:type="paragraph" w:styleId="8">
    <w:name w:val="heading 8"/>
    <w:basedOn w:val="a"/>
    <w:next w:val="a"/>
    <w:link w:val="8Char"/>
    <w:uiPriority w:val="9"/>
    <w:unhideWhenUsed/>
    <w:qFormat/>
    <w:pPr>
      <w:keepNext/>
      <w:keepLines/>
      <w:numPr>
        <w:ilvl w:val="7"/>
        <w:numId w:val="1"/>
      </w:numPr>
      <w:spacing w:before="240" w:after="64" w:line="320" w:lineRule="auto"/>
      <w:ind w:firstLineChars="0" w:firstLine="0"/>
      <w:outlineLvl w:val="7"/>
    </w:pPr>
    <w:rPr>
      <w:rFonts w:ascii="Cambria" w:hAnsi="Cambria"/>
      <w:kern w:val="0"/>
      <w:szCs w:val="24"/>
      <w:lang w:val="zh-CN"/>
    </w:rPr>
  </w:style>
  <w:style w:type="paragraph" w:styleId="9">
    <w:name w:val="heading 9"/>
    <w:basedOn w:val="a"/>
    <w:next w:val="a"/>
    <w:link w:val="9Char"/>
    <w:uiPriority w:val="9"/>
    <w:unhideWhenUsed/>
    <w:qFormat/>
    <w:pPr>
      <w:keepNext/>
      <w:keepLines/>
      <w:numPr>
        <w:ilvl w:val="8"/>
        <w:numId w:val="1"/>
      </w:numPr>
      <w:spacing w:before="240" w:after="64" w:line="320" w:lineRule="auto"/>
      <w:ind w:firstLineChars="0" w:firstLine="0"/>
      <w:outlineLvl w:val="8"/>
    </w:pPr>
    <w:rPr>
      <w:rFonts w:ascii="Cambria" w:hAnsi="Cambria"/>
      <w:kern w:val="0"/>
      <w:sz w:val="20"/>
      <w:szCs w:val="21"/>
      <w:lang w:val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pPr>
      <w:spacing w:after="200" w:line="240" w:lineRule="auto"/>
      <w:ind w:firstLine="422"/>
      <w:jc w:val="center"/>
    </w:pPr>
    <w:rPr>
      <w:rFonts w:asciiTheme="minorEastAsia" w:eastAsiaTheme="minorEastAsia" w:hAnsiTheme="minorEastAsia"/>
      <w:b/>
      <w:iCs/>
      <w:sz w:val="21"/>
      <w:szCs w:val="18"/>
    </w:rPr>
  </w:style>
  <w:style w:type="paragraph" w:styleId="a4">
    <w:name w:val="Document Map"/>
    <w:basedOn w:val="a"/>
    <w:link w:val="Char"/>
    <w:uiPriority w:val="99"/>
    <w:unhideWhenUsed/>
    <w:qFormat/>
    <w:rPr>
      <w:rFonts w:ascii="宋体"/>
      <w:kern w:val="0"/>
      <w:sz w:val="18"/>
      <w:szCs w:val="18"/>
      <w:lang w:val="zh-CN"/>
    </w:rPr>
  </w:style>
  <w:style w:type="paragraph" w:styleId="a5">
    <w:name w:val="annotation text"/>
    <w:basedOn w:val="a"/>
    <w:link w:val="Char0"/>
    <w:uiPriority w:val="99"/>
    <w:unhideWhenUsed/>
    <w:qFormat/>
    <w:pPr>
      <w:spacing w:line="240" w:lineRule="auto"/>
    </w:pPr>
    <w:rPr>
      <w:sz w:val="20"/>
      <w:szCs w:val="20"/>
    </w:rPr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6">
    <w:name w:val="Balloon Text"/>
    <w:basedOn w:val="a"/>
    <w:link w:val="Char1"/>
    <w:uiPriority w:val="99"/>
    <w:unhideWhenUsed/>
    <w:qFormat/>
    <w:pPr>
      <w:spacing w:line="240" w:lineRule="auto"/>
    </w:pPr>
    <w:rPr>
      <w:kern w:val="0"/>
      <w:sz w:val="18"/>
      <w:szCs w:val="18"/>
      <w:lang w:val="zh-CN"/>
    </w:rPr>
  </w:style>
  <w:style w:type="paragraph" w:styleId="a7">
    <w:name w:val="footer"/>
    <w:basedOn w:val="a"/>
    <w:link w:val="Char2"/>
    <w:unhideWhenUsed/>
    <w:qFormat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  <w:lang w:val="zh-CN"/>
    </w:rPr>
  </w:style>
  <w:style w:type="paragraph" w:styleId="a8">
    <w:name w:val="header"/>
    <w:basedOn w:val="a"/>
    <w:link w:val="Char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  <w:lang w:val="zh-CN"/>
    </w:rPr>
  </w:style>
  <w:style w:type="paragraph" w:styleId="10">
    <w:name w:val="toc 1"/>
    <w:basedOn w:val="a"/>
    <w:next w:val="a"/>
    <w:uiPriority w:val="39"/>
    <w:unhideWhenUsed/>
    <w:qFormat/>
  </w:style>
  <w:style w:type="paragraph" w:styleId="a9">
    <w:name w:val="table of figures"/>
    <w:basedOn w:val="a"/>
    <w:next w:val="a"/>
    <w:uiPriority w:val="99"/>
    <w:unhideWhenUsed/>
    <w:qFormat/>
    <w:pPr>
      <w:ind w:leftChars="200" w:left="200" w:hangingChars="200" w:hanging="200"/>
    </w:pPr>
  </w:style>
  <w:style w:type="paragraph" w:styleId="20">
    <w:name w:val="toc 2"/>
    <w:basedOn w:val="a"/>
    <w:next w:val="a"/>
    <w:uiPriority w:val="39"/>
    <w:unhideWhenUsed/>
    <w:qFormat/>
    <w:pPr>
      <w:ind w:leftChars="200" w:left="420"/>
    </w:pPr>
  </w:style>
  <w:style w:type="paragraph" w:styleId="aa">
    <w:name w:val="annotation subject"/>
    <w:basedOn w:val="a5"/>
    <w:next w:val="a5"/>
    <w:link w:val="Char4"/>
    <w:uiPriority w:val="99"/>
    <w:unhideWhenUsed/>
    <w:qFormat/>
    <w:rPr>
      <w:b/>
      <w:bCs/>
    </w:rPr>
  </w:style>
  <w:style w:type="table" w:styleId="ab">
    <w:name w:val="Table Grid"/>
    <w:basedOn w:val="a1"/>
    <w:uiPriority w:val="59"/>
    <w:qFormat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Emphasis"/>
    <w:basedOn w:val="a0"/>
    <w:uiPriority w:val="20"/>
    <w:qFormat/>
    <w:rPr>
      <w:i/>
      <w:iCs/>
    </w:rPr>
  </w:style>
  <w:style w:type="character" w:styleId="ad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styleId="ae">
    <w:name w:val="annotation reference"/>
    <w:basedOn w:val="a0"/>
    <w:uiPriority w:val="99"/>
    <w:unhideWhenUsed/>
    <w:qFormat/>
    <w:rPr>
      <w:sz w:val="16"/>
      <w:szCs w:val="16"/>
    </w:rPr>
  </w:style>
  <w:style w:type="character" w:customStyle="1" w:styleId="1Char">
    <w:name w:val="标题 1 Char"/>
    <w:link w:val="1"/>
    <w:uiPriority w:val="9"/>
    <w:qFormat/>
    <w:rPr>
      <w:rFonts w:ascii="Calibri" w:hAnsi="Calibri"/>
      <w:b/>
      <w:bCs/>
      <w:kern w:val="44"/>
      <w:sz w:val="44"/>
      <w:szCs w:val="44"/>
      <w:lang w:val="zh-CN"/>
    </w:rPr>
  </w:style>
  <w:style w:type="character" w:customStyle="1" w:styleId="2Char">
    <w:name w:val="标题 2 Char"/>
    <w:link w:val="2"/>
    <w:uiPriority w:val="9"/>
    <w:qFormat/>
    <w:rPr>
      <w:rFonts w:ascii="Cambria" w:hAnsi="Cambria"/>
      <w:b/>
      <w:bCs/>
      <w:kern w:val="2"/>
      <w:sz w:val="32"/>
      <w:szCs w:val="32"/>
      <w:lang w:val="zh-CN"/>
    </w:rPr>
  </w:style>
  <w:style w:type="character" w:customStyle="1" w:styleId="3Char">
    <w:name w:val="标题 3 Char"/>
    <w:link w:val="3"/>
    <w:uiPriority w:val="9"/>
    <w:qFormat/>
    <w:rPr>
      <w:rFonts w:ascii="Calibri" w:hAnsi="Calibri"/>
      <w:b/>
      <w:bCs/>
      <w:kern w:val="2"/>
      <w:sz w:val="32"/>
      <w:szCs w:val="32"/>
      <w:lang w:val="zh-CN"/>
    </w:rPr>
  </w:style>
  <w:style w:type="character" w:customStyle="1" w:styleId="4Char">
    <w:name w:val="标题 4 Char"/>
    <w:link w:val="4"/>
    <w:uiPriority w:val="9"/>
    <w:qFormat/>
    <w:rPr>
      <w:rFonts w:ascii="Cambria" w:hAnsi="Cambria"/>
      <w:b/>
      <w:bCs/>
      <w:sz w:val="28"/>
      <w:szCs w:val="28"/>
      <w:lang w:val="zh-CN"/>
    </w:rPr>
  </w:style>
  <w:style w:type="character" w:customStyle="1" w:styleId="5Char">
    <w:name w:val="标题 5 Char"/>
    <w:link w:val="5"/>
    <w:uiPriority w:val="9"/>
    <w:qFormat/>
    <w:rPr>
      <w:rFonts w:ascii="Calibri" w:hAnsi="Calibri"/>
      <w:b/>
      <w:bCs/>
      <w:sz w:val="28"/>
      <w:szCs w:val="28"/>
      <w:lang w:val="zh-CN"/>
    </w:rPr>
  </w:style>
  <w:style w:type="character" w:customStyle="1" w:styleId="6Char">
    <w:name w:val="标题 6 Char"/>
    <w:link w:val="6"/>
    <w:uiPriority w:val="9"/>
    <w:qFormat/>
    <w:rPr>
      <w:rFonts w:ascii="Cambria" w:hAnsi="Cambria"/>
      <w:b/>
      <w:bCs/>
      <w:sz w:val="24"/>
      <w:szCs w:val="24"/>
      <w:lang w:val="zh-CN"/>
    </w:rPr>
  </w:style>
  <w:style w:type="character" w:customStyle="1" w:styleId="7Char">
    <w:name w:val="标题 7 Char"/>
    <w:link w:val="7"/>
    <w:uiPriority w:val="9"/>
    <w:qFormat/>
    <w:rPr>
      <w:rFonts w:ascii="Calibri" w:hAnsi="Calibri"/>
      <w:b/>
      <w:bCs/>
      <w:sz w:val="24"/>
      <w:szCs w:val="24"/>
      <w:lang w:val="zh-CN"/>
    </w:rPr>
  </w:style>
  <w:style w:type="character" w:customStyle="1" w:styleId="8Char">
    <w:name w:val="标题 8 Char"/>
    <w:link w:val="8"/>
    <w:uiPriority w:val="9"/>
    <w:qFormat/>
    <w:rPr>
      <w:rFonts w:ascii="Cambria" w:hAnsi="Cambria"/>
      <w:sz w:val="24"/>
      <w:szCs w:val="24"/>
      <w:lang w:val="zh-CN"/>
    </w:rPr>
  </w:style>
  <w:style w:type="character" w:customStyle="1" w:styleId="9Char">
    <w:name w:val="标题 9 Char"/>
    <w:link w:val="9"/>
    <w:uiPriority w:val="9"/>
    <w:qFormat/>
    <w:rPr>
      <w:rFonts w:ascii="Cambria" w:hAnsi="Cambria"/>
      <w:szCs w:val="21"/>
      <w:lang w:val="zh-CN"/>
    </w:rPr>
  </w:style>
  <w:style w:type="paragraph" w:customStyle="1" w:styleId="11">
    <w:name w:val="列表段落1"/>
    <w:basedOn w:val="a"/>
    <w:uiPriority w:val="34"/>
    <w:qFormat/>
    <w:pPr>
      <w:ind w:firstLine="420"/>
    </w:pPr>
  </w:style>
  <w:style w:type="paragraph" w:customStyle="1" w:styleId="12">
    <w:name w:val="列出段落1"/>
    <w:basedOn w:val="a"/>
    <w:qFormat/>
    <w:pPr>
      <w:spacing w:line="240" w:lineRule="auto"/>
      <w:ind w:firstLine="420"/>
      <w:contextualSpacing w:val="0"/>
    </w:pPr>
    <w:rPr>
      <w:rFonts w:cs="黑体"/>
      <w:sz w:val="21"/>
    </w:rPr>
  </w:style>
  <w:style w:type="character" w:customStyle="1" w:styleId="Char1">
    <w:name w:val="批注框文本 Char"/>
    <w:link w:val="a6"/>
    <w:uiPriority w:val="99"/>
    <w:semiHidden/>
    <w:qFormat/>
    <w:rPr>
      <w:rFonts w:ascii="Calibri" w:eastAsia="宋体" w:hAnsi="Calibri" w:cs="Times New Roman"/>
      <w:sz w:val="18"/>
      <w:szCs w:val="18"/>
    </w:rPr>
  </w:style>
  <w:style w:type="character" w:customStyle="1" w:styleId="Char">
    <w:name w:val="文档结构图 Char"/>
    <w:link w:val="a4"/>
    <w:uiPriority w:val="99"/>
    <w:semiHidden/>
    <w:qFormat/>
    <w:rPr>
      <w:rFonts w:ascii="宋体" w:eastAsia="宋体" w:hAnsi="Calibri" w:cs="Times New Roman"/>
      <w:sz w:val="18"/>
      <w:szCs w:val="18"/>
    </w:rPr>
  </w:style>
  <w:style w:type="character" w:customStyle="1" w:styleId="Char3">
    <w:name w:val="页眉 Char"/>
    <w:link w:val="a8"/>
    <w:uiPriority w:val="99"/>
    <w:qFormat/>
    <w:rPr>
      <w:kern w:val="2"/>
      <w:sz w:val="18"/>
      <w:szCs w:val="18"/>
    </w:rPr>
  </w:style>
  <w:style w:type="character" w:customStyle="1" w:styleId="Char2">
    <w:name w:val="页脚 Char"/>
    <w:link w:val="a7"/>
    <w:uiPriority w:val="99"/>
    <w:qFormat/>
    <w:rPr>
      <w:kern w:val="2"/>
      <w:sz w:val="18"/>
      <w:szCs w:val="18"/>
    </w:rPr>
  </w:style>
  <w:style w:type="table" w:customStyle="1" w:styleId="13">
    <w:name w:val="网格型1"/>
    <w:basedOn w:val="a1"/>
    <w:uiPriority w:val="59"/>
    <w:qFormat/>
    <w:rPr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0">
    <w:name w:val="批注文字 Char"/>
    <w:basedOn w:val="a0"/>
    <w:link w:val="a5"/>
    <w:uiPriority w:val="99"/>
    <w:semiHidden/>
    <w:qFormat/>
    <w:rPr>
      <w:kern w:val="2"/>
    </w:rPr>
  </w:style>
  <w:style w:type="character" w:customStyle="1" w:styleId="Char4">
    <w:name w:val="批注主题 Char"/>
    <w:basedOn w:val="Char0"/>
    <w:link w:val="aa"/>
    <w:uiPriority w:val="99"/>
    <w:semiHidden/>
    <w:qFormat/>
    <w:rPr>
      <w:b/>
      <w:bCs/>
      <w:kern w:val="2"/>
    </w:rPr>
  </w:style>
  <w:style w:type="paragraph" w:customStyle="1" w:styleId="14">
    <w:name w:val="明显引用1"/>
    <w:basedOn w:val="a"/>
    <w:next w:val="a"/>
    <w:link w:val="Char5"/>
    <w:uiPriority w:val="30"/>
    <w:qFormat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Char5">
    <w:name w:val="明显引用 Char"/>
    <w:basedOn w:val="a0"/>
    <w:link w:val="14"/>
    <w:uiPriority w:val="30"/>
    <w:qFormat/>
    <w:rPr>
      <w:i/>
      <w:iCs/>
      <w:color w:val="4F81BD" w:themeColor="accent1"/>
      <w:kern w:val="2"/>
      <w:sz w:val="24"/>
      <w:szCs w:val="22"/>
    </w:rPr>
  </w:style>
  <w:style w:type="character" w:customStyle="1" w:styleId="0CharChar">
    <w:name w:val="0级内容 Char Char"/>
    <w:link w:val="0"/>
    <w:qFormat/>
    <w:rPr>
      <w:rFonts w:ascii="宋体" w:hAnsi="宋体"/>
    </w:rPr>
  </w:style>
  <w:style w:type="paragraph" w:customStyle="1" w:styleId="0">
    <w:name w:val="0级内容"/>
    <w:basedOn w:val="a"/>
    <w:link w:val="0CharChar"/>
    <w:qFormat/>
    <w:pPr>
      <w:ind w:firstLine="420"/>
      <w:contextualSpacing w:val="0"/>
    </w:pPr>
    <w:rPr>
      <w:rFonts w:ascii="宋体" w:hAnsi="宋体"/>
      <w:kern w:val="0"/>
      <w:sz w:val="20"/>
      <w:szCs w:val="20"/>
    </w:rPr>
  </w:style>
  <w:style w:type="character" w:customStyle="1" w:styleId="P1CharCharCharCharCharCharCharCharCharCharChar">
    <w:name w:val="P1 Char Char Char Char Char Char Char Char Char Char Char"/>
    <w:qFormat/>
    <w:rPr>
      <w:sz w:val="24"/>
      <w:lang w:val="en-US" w:eastAsia="en-US"/>
    </w:rPr>
  </w:style>
  <w:style w:type="paragraph" w:customStyle="1" w:styleId="21">
    <w:name w:val="列出段落2"/>
    <w:basedOn w:val="a"/>
    <w:qFormat/>
    <w:pPr>
      <w:spacing w:line="240" w:lineRule="auto"/>
      <w:ind w:firstLine="420"/>
      <w:contextualSpacing w:val="0"/>
    </w:pPr>
    <w:rPr>
      <w:rFonts w:cs="黑体"/>
      <w:sz w:val="21"/>
    </w:rPr>
  </w:style>
  <w:style w:type="paragraph" w:customStyle="1" w:styleId="15">
    <w:name w:val="修订1"/>
    <w:hidden/>
    <w:uiPriority w:val="99"/>
    <w:semiHidden/>
    <w:qFormat/>
    <w:rPr>
      <w:rFonts w:ascii="Calibri" w:hAnsi="Calibri"/>
      <w:kern w:val="2"/>
      <w:sz w:val="24"/>
      <w:szCs w:val="22"/>
    </w:rPr>
  </w:style>
  <w:style w:type="character" w:customStyle="1" w:styleId="CharChar">
    <w:name w:val="封面大标题 Char Char"/>
    <w:link w:val="af"/>
    <w:qFormat/>
    <w:rPr>
      <w:rFonts w:ascii="Times New Roman" w:eastAsia="微软雅黑" w:hAnsi="Times New Roman"/>
      <w:color w:val="FFFFFF"/>
      <w:sz w:val="144"/>
      <w:szCs w:val="144"/>
    </w:rPr>
  </w:style>
  <w:style w:type="paragraph" w:customStyle="1" w:styleId="af">
    <w:name w:val="封面大标题"/>
    <w:basedOn w:val="a"/>
    <w:link w:val="CharChar"/>
    <w:qFormat/>
    <w:pPr>
      <w:spacing w:line="720" w:lineRule="auto"/>
      <w:ind w:firstLineChars="0" w:firstLine="0"/>
      <w:contextualSpacing w:val="0"/>
    </w:pPr>
    <w:rPr>
      <w:rFonts w:ascii="Times New Roman" w:eastAsia="微软雅黑" w:hAnsi="Times New Roman"/>
      <w:color w:val="FFFFFF"/>
      <w:kern w:val="0"/>
      <w:sz w:val="144"/>
      <w:szCs w:val="144"/>
    </w:rPr>
  </w:style>
  <w:style w:type="character" w:customStyle="1" w:styleId="CharChar0">
    <w:name w:val="封面副标题 Char Char"/>
    <w:link w:val="af0"/>
    <w:qFormat/>
    <w:rPr>
      <w:rFonts w:ascii="Times New Roman" w:eastAsia="微软雅黑" w:hAnsi="Times New Roman"/>
      <w:color w:val="FFFFFF"/>
      <w:sz w:val="72"/>
      <w:szCs w:val="72"/>
    </w:rPr>
  </w:style>
  <w:style w:type="paragraph" w:customStyle="1" w:styleId="af0">
    <w:name w:val="封面副标题"/>
    <w:basedOn w:val="a"/>
    <w:link w:val="CharChar0"/>
    <w:qFormat/>
    <w:pPr>
      <w:tabs>
        <w:tab w:val="left" w:pos="9639"/>
      </w:tabs>
      <w:spacing w:line="276" w:lineRule="auto"/>
      <w:ind w:right="527" w:firstLineChars="0" w:firstLine="0"/>
      <w:contextualSpacing w:val="0"/>
      <w:jc w:val="right"/>
    </w:pPr>
    <w:rPr>
      <w:rFonts w:ascii="Times New Roman" w:eastAsia="微软雅黑" w:hAnsi="Times New Roman"/>
      <w:color w:val="FFFFFF"/>
      <w:kern w:val="0"/>
      <w:sz w:val="72"/>
      <w:szCs w:val="72"/>
    </w:rPr>
  </w:style>
  <w:style w:type="paragraph" w:customStyle="1" w:styleId="af1">
    <w:name w:val="封面公司中文名称"/>
    <w:basedOn w:val="a"/>
    <w:uiPriority w:val="99"/>
    <w:qFormat/>
    <w:pPr>
      <w:widowControl/>
      <w:spacing w:line="240" w:lineRule="auto"/>
      <w:contextualSpacing w:val="0"/>
      <w:jc w:val="center"/>
    </w:pPr>
    <w:rPr>
      <w:rFonts w:ascii="Consolas" w:eastAsia="黑体" w:hAnsi="Consolas" w:cs="Consolas"/>
      <w:kern w:val="0"/>
      <w:sz w:val="36"/>
      <w:szCs w:val="36"/>
    </w:rPr>
  </w:style>
  <w:style w:type="character" w:customStyle="1" w:styleId="UnresolvedMention">
    <w:name w:val="Unresolved Mention"/>
    <w:basedOn w:val="a0"/>
    <w:uiPriority w:val="99"/>
    <w:semiHidden/>
    <w:unhideWhenUsed/>
    <w:rsid w:val="009906A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707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6" Type="http://schemas.openxmlformats.org/officeDocument/2006/relationships/image" Target="media/image66.png"/><Relationship Id="rId84" Type="http://schemas.openxmlformats.org/officeDocument/2006/relationships/footer" Target="footer2.xml"/><Relationship Id="rId89" Type="http://schemas.microsoft.com/office/2011/relationships/commentsExtended" Target="commentsExtended.xml"/><Relationship Id="rId7" Type="http://schemas.openxmlformats.org/officeDocument/2006/relationships/webSettings" Target="webSettings.xml"/><Relationship Id="rId71" Type="http://schemas.openxmlformats.org/officeDocument/2006/relationships/image" Target="media/image61.png"/><Relationship Id="rId92" Type="http://schemas.microsoft.com/office/2016/09/relationships/commentsIds" Target="commentsId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87" Type="http://schemas.openxmlformats.org/officeDocument/2006/relationships/fontTable" Target="fontTable.xml"/><Relationship Id="rId5" Type="http://schemas.microsoft.com/office/2007/relationships/stylesWithEffects" Target="stylesWithEffects.xml"/><Relationship Id="rId61" Type="http://schemas.openxmlformats.org/officeDocument/2006/relationships/image" Target="media/image51.png"/><Relationship Id="rId82" Type="http://schemas.openxmlformats.org/officeDocument/2006/relationships/header" Target="header2.xm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8" Type="http://schemas.openxmlformats.org/officeDocument/2006/relationships/footnotes" Target="footnotes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image" Target="media/image70.png"/><Relationship Id="rId85" Type="http://schemas.openxmlformats.org/officeDocument/2006/relationships/header" Target="header3.xml"/><Relationship Id="rId3" Type="http://schemas.openxmlformats.org/officeDocument/2006/relationships/numbering" Target="numbering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footer" Target="footer1.xml"/><Relationship Id="rId88" Type="http://schemas.openxmlformats.org/officeDocument/2006/relationships/theme" Target="theme/theme1.xml"/><Relationship Id="rId9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hyperlink" Target="http://zzxy.nea.gov.cn" TargetMode="Externa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header" Target="header1.xml"/><Relationship Id="rId86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46FB34F-A227-4858-A80E-490D98F3D1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58</Pages>
  <Words>2182</Words>
  <Characters>12441</Characters>
  <Application>Microsoft Office Word</Application>
  <DocSecurity>0</DocSecurity>
  <Lines>103</Lines>
  <Paragraphs>29</Paragraphs>
  <ScaleCrop>false</ScaleCrop>
  <Company>Microsoft</Company>
  <LinksUpToDate>false</LinksUpToDate>
  <CharactersWithSpaces>14594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汪拥军</dc:creator>
  <cp:lastModifiedBy>wjh</cp:lastModifiedBy>
  <cp:revision>631</cp:revision>
  <dcterms:created xsi:type="dcterms:W3CDTF">2013-05-14T03:21:00Z</dcterms:created>
  <dcterms:modified xsi:type="dcterms:W3CDTF">2020-12-09T00:58:00Z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